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322" w:rsidRDefault="00315ACC" w:rsidP="00785A1D">
      <w:pPr>
        <w:jc w:val="center"/>
        <w:rPr>
          <w:rFonts w:ascii="Comic Sans MS" w:hAnsi="Comic Sans MS"/>
          <w:b/>
        </w:rPr>
      </w:pPr>
      <w:r w:rsidRPr="00280767">
        <w:rPr>
          <w:b/>
          <w:noProof/>
          <w:sz w:val="24"/>
          <w:lang w:eastAsia="en-GB"/>
        </w:rPr>
        <w:drawing>
          <wp:anchor distT="0" distB="0" distL="114300" distR="114300" simplePos="0" relativeHeight="251658240" behindDoc="1" locked="0" layoutInCell="1" allowOverlap="1">
            <wp:simplePos x="0" y="0"/>
            <wp:positionH relativeFrom="column">
              <wp:posOffset>121920</wp:posOffset>
            </wp:positionH>
            <wp:positionV relativeFrom="paragraph">
              <wp:posOffset>530</wp:posOffset>
            </wp:positionV>
            <wp:extent cx="548640" cy="523036"/>
            <wp:effectExtent l="0" t="0" r="3810" b="0"/>
            <wp:wrapTight wrapText="bothSides">
              <wp:wrapPolygon edited="0">
                <wp:start x="0" y="0"/>
                <wp:lineTo x="0" y="20471"/>
                <wp:lineTo x="21000" y="20471"/>
                <wp:lineTo x="210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Giles-St-Georges-Academy-logo-1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8624" cy="532554"/>
                    </a:xfrm>
                    <a:prstGeom prst="rect">
                      <a:avLst/>
                    </a:prstGeom>
                  </pic:spPr>
                </pic:pic>
              </a:graphicData>
            </a:graphic>
            <wp14:sizeRelH relativeFrom="page">
              <wp14:pctWidth>0</wp14:pctWidth>
            </wp14:sizeRelH>
            <wp14:sizeRelV relativeFrom="page">
              <wp14:pctHeight>0</wp14:pctHeight>
            </wp14:sizeRelV>
          </wp:anchor>
        </w:drawing>
      </w:r>
      <w:r w:rsidR="00785A1D" w:rsidRPr="00280767">
        <w:rPr>
          <w:b/>
          <w:sz w:val="24"/>
        </w:rPr>
        <w:t>S</w:t>
      </w:r>
      <w:r w:rsidRPr="00315ACC">
        <w:rPr>
          <w:rFonts w:ascii="Comic Sans MS" w:hAnsi="Comic Sans MS"/>
          <w:b/>
        </w:rPr>
        <w:t>t Giles’ and St George’s C of E Academy</w:t>
      </w:r>
    </w:p>
    <w:p w:rsidR="00315ACC" w:rsidRDefault="00315ACC" w:rsidP="00315ACC">
      <w:pPr>
        <w:jc w:val="center"/>
        <w:rPr>
          <w:rFonts w:ascii="Comic Sans MS" w:hAnsi="Comic Sans MS"/>
          <w:b/>
        </w:rPr>
      </w:pPr>
      <w:r>
        <w:rPr>
          <w:rFonts w:ascii="Comic Sans MS" w:hAnsi="Comic Sans MS"/>
          <w:b/>
        </w:rPr>
        <w:t>Homework Menu</w:t>
      </w:r>
    </w:p>
    <w:p w:rsidR="00315ACC" w:rsidRDefault="007C34FE" w:rsidP="00F978FB">
      <w:pPr>
        <w:ind w:firstLine="720"/>
        <w:rPr>
          <w:rFonts w:ascii="Comic Sans MS" w:hAnsi="Comic Sans MS"/>
          <w:b/>
        </w:rPr>
      </w:pPr>
      <w:r>
        <w:rPr>
          <w:rFonts w:ascii="Comic Sans MS" w:hAnsi="Comic Sans MS"/>
          <w:b/>
        </w:rPr>
        <w:t xml:space="preserve">Year Group: </w:t>
      </w:r>
      <w:r>
        <w:rPr>
          <w:rFonts w:ascii="Comic Sans MS" w:hAnsi="Comic Sans MS"/>
        </w:rPr>
        <w:t>5/6</w:t>
      </w:r>
      <w:r w:rsidR="00315ACC">
        <w:rPr>
          <w:rFonts w:ascii="Comic Sans MS" w:hAnsi="Comic Sans MS"/>
          <w:b/>
        </w:rPr>
        <w:t xml:space="preserve"> </w:t>
      </w:r>
      <w:r w:rsidR="00723802">
        <w:rPr>
          <w:rFonts w:ascii="Comic Sans MS" w:hAnsi="Comic Sans MS"/>
          <w:b/>
        </w:rPr>
        <w:t xml:space="preserve">                           </w:t>
      </w:r>
      <w:r>
        <w:rPr>
          <w:rFonts w:ascii="Comic Sans MS" w:hAnsi="Comic Sans MS"/>
          <w:b/>
        </w:rPr>
        <w:tab/>
      </w:r>
      <w:r w:rsidR="00050062">
        <w:rPr>
          <w:rFonts w:ascii="Comic Sans MS" w:hAnsi="Comic Sans MS"/>
          <w:b/>
        </w:rPr>
        <w:tab/>
      </w:r>
      <w:r w:rsidR="005062BC">
        <w:rPr>
          <w:rFonts w:ascii="Comic Sans MS" w:hAnsi="Comic Sans MS"/>
          <w:b/>
        </w:rPr>
        <w:t>Topic:</w:t>
      </w:r>
      <w:r w:rsidR="00F978FB">
        <w:rPr>
          <w:rFonts w:ascii="Comic Sans MS" w:hAnsi="Comic Sans MS"/>
          <w:b/>
        </w:rPr>
        <w:t xml:space="preserve"> </w:t>
      </w:r>
      <w:r w:rsidR="00094F48">
        <w:rPr>
          <w:rFonts w:ascii="Comic Sans MS" w:hAnsi="Comic Sans MS"/>
        </w:rPr>
        <w:t>Mayan Civilisation</w:t>
      </w:r>
      <w:r w:rsidR="00F978FB">
        <w:rPr>
          <w:rFonts w:ascii="Comic Sans MS" w:hAnsi="Comic Sans MS"/>
          <w:b/>
        </w:rPr>
        <w:tab/>
      </w:r>
      <w:r w:rsidR="00F978FB">
        <w:rPr>
          <w:rFonts w:ascii="Comic Sans MS" w:hAnsi="Comic Sans MS"/>
          <w:b/>
        </w:rPr>
        <w:tab/>
      </w:r>
      <w:r w:rsidR="00F978FB">
        <w:rPr>
          <w:rFonts w:ascii="Comic Sans MS" w:hAnsi="Comic Sans MS"/>
          <w:b/>
        </w:rPr>
        <w:tab/>
      </w:r>
      <w:r w:rsidR="00315ACC">
        <w:rPr>
          <w:rFonts w:ascii="Comic Sans MS" w:hAnsi="Comic Sans MS"/>
          <w:b/>
        </w:rPr>
        <w:t>Term:</w:t>
      </w:r>
      <w:r w:rsidR="005062BC">
        <w:rPr>
          <w:rFonts w:ascii="Comic Sans MS" w:hAnsi="Comic Sans MS"/>
          <w:b/>
        </w:rPr>
        <w:t xml:space="preserve"> </w:t>
      </w:r>
      <w:r w:rsidR="00094F48">
        <w:rPr>
          <w:rFonts w:ascii="Comic Sans MS" w:hAnsi="Comic Sans MS"/>
        </w:rPr>
        <w:t>Summer 1 2022</w:t>
      </w:r>
    </w:p>
    <w:tbl>
      <w:tblPr>
        <w:tblStyle w:val="TableGrid"/>
        <w:tblW w:w="15021" w:type="dxa"/>
        <w:tblLook w:val="04A0" w:firstRow="1" w:lastRow="0" w:firstColumn="1" w:lastColumn="0" w:noHBand="0" w:noVBand="1"/>
      </w:tblPr>
      <w:tblGrid>
        <w:gridCol w:w="4927"/>
        <w:gridCol w:w="4991"/>
        <w:gridCol w:w="5103"/>
      </w:tblGrid>
      <w:tr w:rsidR="00315ACC" w:rsidTr="001656D3">
        <w:tc>
          <w:tcPr>
            <w:tcW w:w="15021" w:type="dxa"/>
            <w:gridSpan w:val="3"/>
            <w:shd w:val="clear" w:color="auto" w:fill="FF0000"/>
          </w:tcPr>
          <w:p w:rsidR="00315ACC" w:rsidRPr="00315ACC" w:rsidRDefault="00315ACC" w:rsidP="00315ACC">
            <w:pPr>
              <w:rPr>
                <w:rFonts w:ascii="Comic Sans MS" w:hAnsi="Comic Sans MS"/>
                <w:b/>
              </w:rPr>
            </w:pPr>
            <w:r w:rsidRPr="00315ACC">
              <w:rPr>
                <w:rFonts w:ascii="Comic Sans MS" w:hAnsi="Comic Sans MS"/>
                <w:b/>
              </w:rPr>
              <w:t>Set Menu Timetables, spellings, daily reading, phonics practise</w:t>
            </w:r>
          </w:p>
        </w:tc>
      </w:tr>
      <w:tr w:rsidR="00315ACC" w:rsidTr="001656D3">
        <w:tc>
          <w:tcPr>
            <w:tcW w:w="15021" w:type="dxa"/>
            <w:gridSpan w:val="3"/>
          </w:tcPr>
          <w:p w:rsidR="00315ACC" w:rsidRPr="00315ACC" w:rsidRDefault="00315ACC" w:rsidP="00315ACC">
            <w:pPr>
              <w:rPr>
                <w:rFonts w:ascii="Comic Sans MS" w:hAnsi="Comic Sans MS"/>
                <w:sz w:val="20"/>
                <w:szCs w:val="20"/>
              </w:rPr>
            </w:pPr>
            <w:r>
              <w:rPr>
                <w:rFonts w:ascii="Comic Sans MS" w:hAnsi="Comic Sans MS"/>
                <w:sz w:val="20"/>
                <w:szCs w:val="20"/>
              </w:rPr>
              <w:t>We will be looking for children to be reading at home with their parents or carers. Listening to children read will enable them to grow in confidence as they become fluent readers. Once children are able to read fluently and with expression, hold discussions around the comprehension of the text (we will provide a bank of ideas to support this). If your child is reluctant to read</w:t>
            </w:r>
            <w:r w:rsidR="009F3FBF">
              <w:rPr>
                <w:rFonts w:ascii="Comic Sans MS" w:hAnsi="Comic Sans MS"/>
                <w:sz w:val="20"/>
                <w:szCs w:val="20"/>
              </w:rPr>
              <w:t>,</w:t>
            </w:r>
            <w:r>
              <w:rPr>
                <w:rFonts w:ascii="Comic Sans MS" w:hAnsi="Comic Sans MS"/>
                <w:sz w:val="20"/>
                <w:szCs w:val="20"/>
              </w:rPr>
              <w:t xml:space="preserve"> they could listen to audio books. We want them to foster a love of books so please do not underestimate the value of reading to your child.</w:t>
            </w:r>
          </w:p>
        </w:tc>
      </w:tr>
      <w:tr w:rsidR="00315ACC" w:rsidTr="001656D3">
        <w:tc>
          <w:tcPr>
            <w:tcW w:w="15021" w:type="dxa"/>
            <w:gridSpan w:val="3"/>
          </w:tcPr>
          <w:p w:rsidR="00315ACC" w:rsidRPr="00315ACC" w:rsidRDefault="00315ACC" w:rsidP="00E2564B">
            <w:pPr>
              <w:jc w:val="center"/>
              <w:rPr>
                <w:rFonts w:ascii="Comic Sans MS" w:hAnsi="Comic Sans MS"/>
                <w:b/>
              </w:rPr>
            </w:pPr>
            <w:r w:rsidRPr="00315ACC">
              <w:rPr>
                <w:rFonts w:ascii="Comic Sans MS" w:hAnsi="Comic Sans MS"/>
                <w:b/>
              </w:rPr>
              <w:t>Added Extras</w:t>
            </w:r>
          </w:p>
        </w:tc>
      </w:tr>
      <w:tr w:rsidR="00315ACC" w:rsidTr="001656D3">
        <w:tc>
          <w:tcPr>
            <w:tcW w:w="15021" w:type="dxa"/>
            <w:gridSpan w:val="3"/>
          </w:tcPr>
          <w:p w:rsidR="00315ACC" w:rsidRPr="00315ACC" w:rsidRDefault="00315ACC" w:rsidP="00723802">
            <w:pPr>
              <w:rPr>
                <w:rFonts w:ascii="Comic Sans MS" w:hAnsi="Comic Sans MS"/>
                <w:sz w:val="20"/>
                <w:szCs w:val="20"/>
              </w:rPr>
            </w:pPr>
            <w:r>
              <w:rPr>
                <w:rFonts w:ascii="Comic Sans MS" w:hAnsi="Comic Sans MS"/>
                <w:sz w:val="20"/>
                <w:szCs w:val="20"/>
              </w:rPr>
              <w:t xml:space="preserve">We will encourage your child to complete as many of the activities for the menu as they like at home but NO LESS than 3 over the half term. This can be recorded (if appropriate) in our home books. We will ask for homework books on the last Monday of each half term in order for us to share and celebrate the learning. </w:t>
            </w:r>
          </w:p>
        </w:tc>
      </w:tr>
      <w:tr w:rsidR="001656D3" w:rsidTr="001656D3">
        <w:tc>
          <w:tcPr>
            <w:tcW w:w="4927" w:type="dxa"/>
            <w:shd w:val="clear" w:color="auto" w:fill="FF0000"/>
          </w:tcPr>
          <w:p w:rsidR="00315ACC" w:rsidRPr="00315ACC" w:rsidRDefault="00315ACC" w:rsidP="00315ACC">
            <w:pPr>
              <w:jc w:val="center"/>
              <w:rPr>
                <w:rFonts w:ascii="Comic Sans MS" w:hAnsi="Comic Sans MS"/>
                <w:b/>
              </w:rPr>
            </w:pPr>
            <w:r w:rsidRPr="00315ACC">
              <w:rPr>
                <w:rFonts w:ascii="Comic Sans MS" w:hAnsi="Comic Sans MS"/>
                <w:b/>
              </w:rPr>
              <w:t>Read it</w:t>
            </w:r>
          </w:p>
        </w:tc>
        <w:tc>
          <w:tcPr>
            <w:tcW w:w="4991" w:type="dxa"/>
            <w:shd w:val="clear" w:color="auto" w:fill="00B050"/>
          </w:tcPr>
          <w:p w:rsidR="00315ACC" w:rsidRPr="00315ACC" w:rsidRDefault="00315ACC" w:rsidP="00315ACC">
            <w:pPr>
              <w:jc w:val="center"/>
              <w:rPr>
                <w:rFonts w:ascii="Comic Sans MS" w:hAnsi="Comic Sans MS"/>
                <w:b/>
              </w:rPr>
            </w:pPr>
            <w:r w:rsidRPr="00315ACC">
              <w:rPr>
                <w:rFonts w:ascii="Comic Sans MS" w:hAnsi="Comic Sans MS"/>
                <w:b/>
              </w:rPr>
              <w:t>Research it</w:t>
            </w:r>
          </w:p>
        </w:tc>
        <w:tc>
          <w:tcPr>
            <w:tcW w:w="5103" w:type="dxa"/>
            <w:shd w:val="clear" w:color="auto" w:fill="00B0F0"/>
          </w:tcPr>
          <w:p w:rsidR="00315ACC" w:rsidRPr="00315ACC" w:rsidRDefault="00315ACC" w:rsidP="00315ACC">
            <w:pPr>
              <w:jc w:val="center"/>
              <w:rPr>
                <w:rFonts w:ascii="Comic Sans MS" w:hAnsi="Comic Sans MS"/>
                <w:b/>
              </w:rPr>
            </w:pPr>
            <w:r w:rsidRPr="00315ACC">
              <w:rPr>
                <w:rFonts w:ascii="Comic Sans MS" w:hAnsi="Comic Sans MS"/>
                <w:b/>
              </w:rPr>
              <w:t>Design it</w:t>
            </w:r>
            <w:r w:rsidR="001656D3">
              <w:rPr>
                <w:rFonts w:ascii="Comic Sans MS" w:hAnsi="Comic Sans MS"/>
                <w:b/>
              </w:rPr>
              <w:t xml:space="preserve"> and make it</w:t>
            </w:r>
          </w:p>
        </w:tc>
      </w:tr>
      <w:tr w:rsidR="001656D3" w:rsidTr="001656D3">
        <w:tc>
          <w:tcPr>
            <w:tcW w:w="4927" w:type="dxa"/>
          </w:tcPr>
          <w:p w:rsidR="001656D3" w:rsidRPr="00B516BF" w:rsidRDefault="001656D3" w:rsidP="001656D3">
            <w:pPr>
              <w:rPr>
                <w:rFonts w:ascii="Comic Sans MS" w:hAnsi="Comic Sans MS"/>
                <w:sz w:val="20"/>
                <w:szCs w:val="20"/>
              </w:rPr>
            </w:pPr>
            <w:r w:rsidRPr="00B516BF">
              <w:rPr>
                <w:rFonts w:ascii="Comic Sans MS" w:hAnsi="Comic Sans MS"/>
                <w:sz w:val="20"/>
                <w:szCs w:val="20"/>
              </w:rPr>
              <w:t xml:space="preserve">Visit your local library to read about the </w:t>
            </w:r>
            <w:r>
              <w:rPr>
                <w:rFonts w:ascii="Comic Sans MS" w:hAnsi="Comic Sans MS"/>
                <w:sz w:val="20"/>
                <w:szCs w:val="20"/>
              </w:rPr>
              <w:t xml:space="preserve">Mayan Civilisation. </w:t>
            </w:r>
          </w:p>
          <w:p w:rsidR="001656D3" w:rsidRDefault="001656D3" w:rsidP="001656D3">
            <w:pPr>
              <w:rPr>
                <w:rFonts w:ascii="Comic Sans MS" w:hAnsi="Comic Sans MS"/>
                <w:sz w:val="20"/>
                <w:szCs w:val="20"/>
              </w:rPr>
            </w:pPr>
            <w:r w:rsidRPr="00B516BF">
              <w:rPr>
                <w:rFonts w:ascii="Comic Sans MS" w:hAnsi="Comic Sans MS"/>
                <w:sz w:val="20"/>
                <w:szCs w:val="20"/>
              </w:rPr>
              <w:t xml:space="preserve">If not possible, visit these sites to find out some fun facts and key information about that period of history. </w:t>
            </w:r>
          </w:p>
          <w:p w:rsidR="001656D3" w:rsidRDefault="001656D3" w:rsidP="001656D3">
            <w:pPr>
              <w:rPr>
                <w:rFonts w:ascii="Comic Sans MS" w:hAnsi="Comic Sans MS"/>
                <w:sz w:val="20"/>
                <w:szCs w:val="20"/>
              </w:rPr>
            </w:pPr>
            <w:hyperlink r:id="rId8" w:history="1">
              <w:r w:rsidRPr="006348AA">
                <w:rPr>
                  <w:rStyle w:val="Hyperlink"/>
                  <w:rFonts w:ascii="Comic Sans MS" w:hAnsi="Comic Sans MS"/>
                  <w:sz w:val="20"/>
                  <w:szCs w:val="20"/>
                </w:rPr>
                <w:t>www.bbc.co.uk/bitesize/topics/zq6svcw</w:t>
              </w:r>
            </w:hyperlink>
          </w:p>
          <w:p w:rsidR="001656D3" w:rsidRDefault="001656D3" w:rsidP="001656D3">
            <w:pPr>
              <w:rPr>
                <w:rFonts w:ascii="Comic Sans MS" w:hAnsi="Comic Sans MS"/>
                <w:sz w:val="20"/>
                <w:szCs w:val="20"/>
              </w:rPr>
            </w:pPr>
            <w:hyperlink r:id="rId9" w:history="1">
              <w:r w:rsidRPr="006348AA">
                <w:rPr>
                  <w:rStyle w:val="Hyperlink"/>
                  <w:rFonts w:ascii="Comic Sans MS" w:hAnsi="Comic Sans MS"/>
                  <w:sz w:val="20"/>
                  <w:szCs w:val="20"/>
                </w:rPr>
                <w:t>www.dkfindout.com/uk/history/mayans/</w:t>
              </w:r>
            </w:hyperlink>
          </w:p>
          <w:p w:rsidR="001656D3" w:rsidRPr="001656D3" w:rsidRDefault="001656D3" w:rsidP="001656D3">
            <w:pPr>
              <w:rPr>
                <w:rFonts w:ascii="Comic Sans MS" w:hAnsi="Comic Sans MS"/>
                <w:sz w:val="20"/>
                <w:szCs w:val="20"/>
              </w:rPr>
            </w:pPr>
            <w:hyperlink r:id="rId10" w:history="1">
              <w:r w:rsidRPr="006348AA">
                <w:rPr>
                  <w:rStyle w:val="Hyperlink"/>
                  <w:rFonts w:ascii="Comic Sans MS" w:hAnsi="Comic Sans MS"/>
                  <w:sz w:val="20"/>
                  <w:szCs w:val="20"/>
                </w:rPr>
                <w:t>https://historyforkids.org/ancient-mayans-facts-for-kids/</w:t>
              </w:r>
            </w:hyperlink>
          </w:p>
        </w:tc>
        <w:tc>
          <w:tcPr>
            <w:tcW w:w="4991" w:type="dxa"/>
          </w:tcPr>
          <w:p w:rsidR="001656D3" w:rsidRPr="00094F48" w:rsidRDefault="001656D3" w:rsidP="001656D3">
            <w:pPr>
              <w:jc w:val="center"/>
              <w:rPr>
                <w:rFonts w:ascii="Comic Sans MS" w:hAnsi="Comic Sans MS"/>
                <w:sz w:val="20"/>
              </w:rPr>
            </w:pPr>
            <w:r>
              <w:rPr>
                <w:noProof/>
                <w:lang w:eastAsia="en-GB"/>
              </w:rPr>
              <w:drawing>
                <wp:anchor distT="0" distB="0" distL="114300" distR="114300" simplePos="0" relativeHeight="251666432" behindDoc="1" locked="0" layoutInCell="1" allowOverlap="1" wp14:anchorId="2656438B" wp14:editId="5669E62A">
                  <wp:simplePos x="0" y="0"/>
                  <wp:positionH relativeFrom="column">
                    <wp:posOffset>234881</wp:posOffset>
                  </wp:positionH>
                  <wp:positionV relativeFrom="paragraph">
                    <wp:posOffset>385533</wp:posOffset>
                  </wp:positionV>
                  <wp:extent cx="2471596" cy="1357438"/>
                  <wp:effectExtent l="0" t="0" r="5080" b="0"/>
                  <wp:wrapTight wrapText="bothSides">
                    <wp:wrapPolygon edited="0">
                      <wp:start x="0" y="0"/>
                      <wp:lineTo x="0" y="21226"/>
                      <wp:lineTo x="21478" y="21226"/>
                      <wp:lineTo x="2147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1596" cy="1357438"/>
                          </a:xfrm>
                          <a:prstGeom prst="rect">
                            <a:avLst/>
                          </a:prstGeom>
                        </pic:spPr>
                      </pic:pic>
                    </a:graphicData>
                  </a:graphic>
                  <wp14:sizeRelH relativeFrom="page">
                    <wp14:pctWidth>0</wp14:pctWidth>
                  </wp14:sizeRelH>
                  <wp14:sizeRelV relativeFrom="page">
                    <wp14:pctHeight>0</wp14:pctHeight>
                  </wp14:sizeRelV>
                </wp:anchor>
              </w:drawing>
            </w:r>
            <w:r w:rsidRPr="00094F48">
              <w:rPr>
                <w:rFonts w:ascii="Comic Sans MS" w:hAnsi="Comic Sans MS"/>
                <w:sz w:val="20"/>
              </w:rPr>
              <w:t>Research ‘The Mayans’ and create a timeline of the key events.</w:t>
            </w:r>
          </w:p>
        </w:tc>
        <w:tc>
          <w:tcPr>
            <w:tcW w:w="5103" w:type="dxa"/>
            <w:vMerge w:val="restart"/>
          </w:tcPr>
          <w:p w:rsidR="001656D3" w:rsidRPr="001656D3" w:rsidRDefault="001656D3" w:rsidP="00315FA8">
            <w:pPr>
              <w:jc w:val="center"/>
              <w:rPr>
                <w:rFonts w:ascii="Comic Sans MS" w:hAnsi="Comic Sans MS"/>
                <w:sz w:val="20"/>
              </w:rPr>
            </w:pPr>
            <w:r w:rsidRPr="001656D3">
              <w:rPr>
                <w:rFonts w:ascii="Comic Sans MS" w:hAnsi="Comic Sans MS"/>
                <w:sz w:val="20"/>
              </w:rPr>
              <w:t>Design your own Maya Mask!</w:t>
            </w:r>
          </w:p>
          <w:p w:rsidR="001656D3" w:rsidRPr="001656D3" w:rsidRDefault="001656D3" w:rsidP="00315FA8">
            <w:pPr>
              <w:jc w:val="center"/>
              <w:rPr>
                <w:rFonts w:ascii="Comic Sans MS" w:hAnsi="Comic Sans MS"/>
                <w:sz w:val="20"/>
              </w:rPr>
            </w:pPr>
            <w:r>
              <w:rPr>
                <w:noProof/>
                <w:lang w:eastAsia="en-GB"/>
              </w:rPr>
              <w:drawing>
                <wp:anchor distT="0" distB="0" distL="114300" distR="114300" simplePos="0" relativeHeight="251667456" behindDoc="1" locked="0" layoutInCell="1" allowOverlap="1" wp14:anchorId="37AFBBB7" wp14:editId="6BC128E1">
                  <wp:simplePos x="0" y="0"/>
                  <wp:positionH relativeFrom="column">
                    <wp:posOffset>403772</wp:posOffset>
                  </wp:positionH>
                  <wp:positionV relativeFrom="paragraph">
                    <wp:posOffset>377190</wp:posOffset>
                  </wp:positionV>
                  <wp:extent cx="2544012" cy="1450771"/>
                  <wp:effectExtent l="0" t="0" r="8890" b="0"/>
                  <wp:wrapTight wrapText="bothSides">
                    <wp:wrapPolygon edited="0">
                      <wp:start x="0" y="0"/>
                      <wp:lineTo x="0" y="21278"/>
                      <wp:lineTo x="21514" y="21278"/>
                      <wp:lineTo x="2151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44012" cy="1450771"/>
                          </a:xfrm>
                          <a:prstGeom prst="rect">
                            <a:avLst/>
                          </a:prstGeom>
                        </pic:spPr>
                      </pic:pic>
                    </a:graphicData>
                  </a:graphic>
                  <wp14:sizeRelH relativeFrom="page">
                    <wp14:pctWidth>0</wp14:pctWidth>
                  </wp14:sizeRelH>
                  <wp14:sizeRelV relativeFrom="page">
                    <wp14:pctHeight>0</wp14:pctHeight>
                  </wp14:sizeRelV>
                </wp:anchor>
              </w:drawing>
            </w:r>
            <w:r w:rsidRPr="001656D3">
              <w:rPr>
                <w:rFonts w:ascii="Comic Sans MS" w:hAnsi="Comic Sans MS"/>
                <w:sz w:val="20"/>
              </w:rPr>
              <w:t>Masks played a central role in Maya culture. They were made for a va</w:t>
            </w:r>
            <w:r w:rsidRPr="001656D3">
              <w:rPr>
                <w:rFonts w:ascii="Comic Sans MS" w:hAnsi="Comic Sans MS"/>
                <w:sz w:val="20"/>
              </w:rPr>
              <w:t xml:space="preserve">riety of occasions and purposes. </w:t>
            </w:r>
          </w:p>
          <w:p w:rsidR="001656D3" w:rsidRPr="001656D3" w:rsidRDefault="001656D3" w:rsidP="00315FA8">
            <w:pPr>
              <w:jc w:val="center"/>
              <w:rPr>
                <w:rFonts w:ascii="Comic Sans MS" w:hAnsi="Comic Sans MS"/>
                <w:sz w:val="20"/>
              </w:rPr>
            </w:pPr>
            <w:r w:rsidRPr="001656D3">
              <w:rPr>
                <w:rFonts w:ascii="Comic Sans MS" w:hAnsi="Comic Sans MS"/>
                <w:b/>
                <w:sz w:val="20"/>
              </w:rPr>
              <w:t>Event m</w:t>
            </w:r>
            <w:r w:rsidRPr="001656D3">
              <w:rPr>
                <w:rFonts w:ascii="Comic Sans MS" w:hAnsi="Comic Sans MS"/>
                <w:b/>
                <w:sz w:val="20"/>
              </w:rPr>
              <w:t>asks</w:t>
            </w:r>
            <w:r w:rsidRPr="001656D3">
              <w:rPr>
                <w:rFonts w:ascii="Comic Sans MS" w:hAnsi="Comic Sans MS"/>
                <w:sz w:val="20"/>
              </w:rPr>
              <w:t xml:space="preserve"> </w:t>
            </w:r>
          </w:p>
          <w:p w:rsidR="001656D3" w:rsidRPr="001656D3" w:rsidRDefault="001656D3" w:rsidP="00315FA8">
            <w:pPr>
              <w:jc w:val="center"/>
              <w:rPr>
                <w:rFonts w:ascii="Comic Sans MS" w:hAnsi="Comic Sans MS"/>
                <w:sz w:val="20"/>
              </w:rPr>
            </w:pPr>
            <w:r w:rsidRPr="001656D3">
              <w:rPr>
                <w:rFonts w:ascii="Comic Sans MS" w:hAnsi="Comic Sans MS"/>
                <w:sz w:val="20"/>
              </w:rPr>
              <w:t xml:space="preserve">They </w:t>
            </w:r>
            <w:r w:rsidRPr="001656D3">
              <w:rPr>
                <w:rFonts w:ascii="Comic Sans MS" w:hAnsi="Comic Sans MS"/>
                <w:sz w:val="20"/>
              </w:rPr>
              <w:t>were often inspired by animals; they were vibrant and colourful.</w:t>
            </w:r>
            <w:r w:rsidRPr="001656D3">
              <w:rPr>
                <w:rFonts w:ascii="Comic Sans MS" w:hAnsi="Comic Sans MS"/>
                <w:sz w:val="20"/>
              </w:rPr>
              <w:t xml:space="preserve"> </w:t>
            </w:r>
          </w:p>
          <w:p w:rsidR="001656D3" w:rsidRPr="001656D3" w:rsidRDefault="001656D3" w:rsidP="00315FA8">
            <w:pPr>
              <w:jc w:val="center"/>
              <w:rPr>
                <w:rFonts w:ascii="Comic Sans MS" w:hAnsi="Comic Sans MS"/>
                <w:b/>
                <w:sz w:val="20"/>
              </w:rPr>
            </w:pPr>
            <w:r w:rsidRPr="001656D3">
              <w:rPr>
                <w:rFonts w:ascii="Comic Sans MS" w:hAnsi="Comic Sans MS"/>
                <w:b/>
                <w:sz w:val="20"/>
              </w:rPr>
              <w:t>Death masks</w:t>
            </w:r>
          </w:p>
          <w:p w:rsidR="001656D3" w:rsidRPr="001656D3" w:rsidRDefault="001656D3" w:rsidP="00315FA8">
            <w:pPr>
              <w:jc w:val="center"/>
              <w:rPr>
                <w:rFonts w:ascii="Comic Sans MS" w:hAnsi="Comic Sans MS"/>
                <w:sz w:val="20"/>
              </w:rPr>
            </w:pPr>
            <w:r w:rsidRPr="001656D3">
              <w:rPr>
                <w:rFonts w:ascii="Comic Sans MS" w:hAnsi="Comic Sans MS"/>
                <w:sz w:val="20"/>
              </w:rPr>
              <w:t>Mayas were buried with a death mask, which was intended to protect the wearer on their journey to the afterlife.</w:t>
            </w:r>
          </w:p>
          <w:p w:rsidR="001656D3" w:rsidRPr="00B516BF" w:rsidRDefault="001656D3" w:rsidP="00413404">
            <w:pPr>
              <w:jc w:val="center"/>
              <w:rPr>
                <w:rFonts w:ascii="Comic Sans MS" w:hAnsi="Comic Sans MS"/>
                <w:sz w:val="20"/>
                <w:szCs w:val="20"/>
              </w:rPr>
            </w:pPr>
            <w:r>
              <w:rPr>
                <w:noProof/>
                <w:lang w:eastAsia="en-GB"/>
              </w:rPr>
              <w:t xml:space="preserve"> </w:t>
            </w:r>
          </w:p>
        </w:tc>
      </w:tr>
      <w:tr w:rsidR="001656D3" w:rsidTr="001656D3">
        <w:tc>
          <w:tcPr>
            <w:tcW w:w="4927" w:type="dxa"/>
            <w:shd w:val="clear" w:color="auto" w:fill="FFC000"/>
          </w:tcPr>
          <w:p w:rsidR="001656D3" w:rsidRPr="00B516BF" w:rsidRDefault="001656D3" w:rsidP="00315ACC">
            <w:pPr>
              <w:jc w:val="center"/>
              <w:rPr>
                <w:rFonts w:ascii="Comic Sans MS" w:hAnsi="Comic Sans MS"/>
                <w:b/>
                <w:sz w:val="20"/>
              </w:rPr>
            </w:pPr>
            <w:r w:rsidRPr="00B516BF">
              <w:rPr>
                <w:rFonts w:ascii="Comic Sans MS" w:hAnsi="Comic Sans MS"/>
                <w:b/>
                <w:sz w:val="20"/>
              </w:rPr>
              <w:t>Practise it</w:t>
            </w:r>
          </w:p>
        </w:tc>
        <w:tc>
          <w:tcPr>
            <w:tcW w:w="4991" w:type="dxa"/>
            <w:shd w:val="clear" w:color="auto" w:fill="7030A0"/>
          </w:tcPr>
          <w:p w:rsidR="001656D3" w:rsidRPr="00B516BF" w:rsidRDefault="001656D3" w:rsidP="00315ACC">
            <w:pPr>
              <w:jc w:val="center"/>
              <w:rPr>
                <w:rFonts w:ascii="Comic Sans MS" w:hAnsi="Comic Sans MS"/>
                <w:b/>
                <w:sz w:val="20"/>
              </w:rPr>
            </w:pPr>
            <w:r w:rsidRPr="00B516BF">
              <w:rPr>
                <w:rFonts w:ascii="Comic Sans MS" w:hAnsi="Comic Sans MS"/>
                <w:b/>
                <w:sz w:val="20"/>
              </w:rPr>
              <w:t>Write it</w:t>
            </w:r>
          </w:p>
        </w:tc>
        <w:tc>
          <w:tcPr>
            <w:tcW w:w="5103" w:type="dxa"/>
            <w:vMerge/>
            <w:shd w:val="clear" w:color="auto" w:fill="FFFF00"/>
          </w:tcPr>
          <w:p w:rsidR="001656D3" w:rsidRPr="00B516BF" w:rsidRDefault="001656D3" w:rsidP="00413404">
            <w:pPr>
              <w:jc w:val="center"/>
              <w:rPr>
                <w:rFonts w:ascii="Comic Sans MS" w:hAnsi="Comic Sans MS"/>
                <w:b/>
                <w:sz w:val="20"/>
              </w:rPr>
            </w:pPr>
          </w:p>
        </w:tc>
      </w:tr>
      <w:tr w:rsidR="001656D3" w:rsidTr="001656D3">
        <w:trPr>
          <w:trHeight w:val="70"/>
        </w:trPr>
        <w:tc>
          <w:tcPr>
            <w:tcW w:w="4927" w:type="dxa"/>
          </w:tcPr>
          <w:p w:rsidR="001656D3" w:rsidRDefault="001656D3" w:rsidP="005062BC">
            <w:pPr>
              <w:rPr>
                <w:rFonts w:ascii="Comic Sans MS" w:hAnsi="Comic Sans MS"/>
                <w:sz w:val="20"/>
                <w:szCs w:val="20"/>
              </w:rPr>
            </w:pPr>
            <w:r>
              <w:rPr>
                <w:rFonts w:ascii="Comic Sans MS" w:hAnsi="Comic Sans MS"/>
                <w:sz w:val="20"/>
                <w:szCs w:val="20"/>
              </w:rPr>
              <w:t xml:space="preserve">Make sure that you can fluently recall your maths facts. </w:t>
            </w:r>
            <w:r w:rsidRPr="00B516BF">
              <w:rPr>
                <w:rFonts w:ascii="Comic Sans MS" w:hAnsi="Comic Sans MS"/>
                <w:sz w:val="20"/>
                <w:szCs w:val="20"/>
              </w:rPr>
              <w:t xml:space="preserve">Log on to </w:t>
            </w:r>
            <w:proofErr w:type="spellStart"/>
            <w:r w:rsidRPr="00B516BF">
              <w:rPr>
                <w:rFonts w:ascii="Comic Sans MS" w:hAnsi="Comic Sans MS"/>
                <w:sz w:val="20"/>
                <w:szCs w:val="20"/>
              </w:rPr>
              <w:t>EdShed</w:t>
            </w:r>
            <w:proofErr w:type="spellEnd"/>
            <w:r w:rsidRPr="00B516BF">
              <w:rPr>
                <w:rFonts w:ascii="Comic Sans MS" w:hAnsi="Comic Sans MS"/>
                <w:sz w:val="20"/>
                <w:szCs w:val="20"/>
              </w:rPr>
              <w:t>: Practise your spellings and complete maths challenges</w:t>
            </w:r>
            <w:r>
              <w:rPr>
                <w:rFonts w:ascii="Comic Sans MS" w:hAnsi="Comic Sans MS"/>
                <w:sz w:val="20"/>
                <w:szCs w:val="20"/>
              </w:rPr>
              <w:t>.</w:t>
            </w:r>
          </w:p>
          <w:p w:rsidR="001656D3" w:rsidRPr="00B516BF" w:rsidRDefault="001656D3" w:rsidP="00B516BF">
            <w:pPr>
              <w:rPr>
                <w:rFonts w:ascii="Comic Sans MS" w:hAnsi="Comic Sans MS"/>
                <w:b/>
                <w:sz w:val="20"/>
                <w:szCs w:val="20"/>
              </w:rPr>
            </w:pPr>
            <w:r>
              <w:rPr>
                <w:noProof/>
                <w:lang w:eastAsia="en-GB"/>
              </w:rPr>
              <w:drawing>
                <wp:anchor distT="0" distB="0" distL="114300" distR="114300" simplePos="0" relativeHeight="251665408" behindDoc="0" locked="0" layoutInCell="1" allowOverlap="1" wp14:anchorId="6C4A31ED" wp14:editId="756A4A67">
                  <wp:simplePos x="0" y="0"/>
                  <wp:positionH relativeFrom="column">
                    <wp:posOffset>728948</wp:posOffset>
                  </wp:positionH>
                  <wp:positionV relativeFrom="paragraph">
                    <wp:posOffset>238602</wp:posOffset>
                  </wp:positionV>
                  <wp:extent cx="1364687" cy="447675"/>
                  <wp:effectExtent l="0" t="0" r="698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64687" cy="447675"/>
                          </a:xfrm>
                          <a:prstGeom prst="rect">
                            <a:avLst/>
                          </a:prstGeom>
                        </pic:spPr>
                      </pic:pic>
                    </a:graphicData>
                  </a:graphic>
                  <wp14:sizeRelH relativeFrom="page">
                    <wp14:pctWidth>0</wp14:pctWidth>
                  </wp14:sizeRelH>
                  <wp14:sizeRelV relativeFrom="page">
                    <wp14:pctHeight>0</wp14:pctHeight>
                  </wp14:sizeRelV>
                </wp:anchor>
              </w:drawing>
            </w:r>
            <w:r w:rsidRPr="00B516BF">
              <w:rPr>
                <w:rFonts w:ascii="Comic Sans MS" w:hAnsi="Comic Sans MS"/>
                <w:sz w:val="20"/>
                <w:szCs w:val="20"/>
              </w:rPr>
              <w:t>https://www.edshed.com/en-gb/login</w:t>
            </w:r>
          </w:p>
        </w:tc>
        <w:tc>
          <w:tcPr>
            <w:tcW w:w="4991" w:type="dxa"/>
          </w:tcPr>
          <w:p w:rsidR="001656D3" w:rsidRDefault="001656D3" w:rsidP="00785A1D">
            <w:pPr>
              <w:rPr>
                <w:rFonts w:ascii="Comic Sans MS" w:hAnsi="Comic Sans MS"/>
                <w:sz w:val="20"/>
                <w:szCs w:val="20"/>
              </w:rPr>
            </w:pPr>
            <w:r>
              <w:rPr>
                <w:rFonts w:ascii="Comic Sans MS" w:hAnsi="Comic Sans MS"/>
                <w:sz w:val="20"/>
                <w:szCs w:val="20"/>
              </w:rPr>
              <w:t xml:space="preserve">Use the Mayan writing system of hieroglyphs to write your own name or coded work or message that can be decoded. </w:t>
            </w:r>
          </w:p>
          <w:p w:rsidR="001656D3" w:rsidRPr="001656D3" w:rsidRDefault="001656D3" w:rsidP="001656D3">
            <w:pPr>
              <w:jc w:val="center"/>
              <w:rPr>
                <w:rFonts w:ascii="Comic Sans MS" w:hAnsi="Comic Sans MS"/>
                <w:sz w:val="20"/>
                <w:szCs w:val="20"/>
              </w:rPr>
            </w:pPr>
            <w:r w:rsidRPr="001656D3">
              <w:rPr>
                <w:rFonts w:ascii="Comic Sans MS" w:hAnsi="Comic Sans MS"/>
                <w:noProof/>
                <w:lang w:eastAsia="en-GB"/>
              </w:rPr>
              <w:t xml:space="preserve">(See reverse of the this </w:t>
            </w:r>
            <w:bookmarkStart w:id="0" w:name="_GoBack"/>
            <w:bookmarkEnd w:id="0"/>
            <w:r w:rsidRPr="001656D3">
              <w:rPr>
                <w:rFonts w:ascii="Comic Sans MS" w:hAnsi="Comic Sans MS"/>
                <w:noProof/>
                <w:lang w:eastAsia="en-GB"/>
              </w:rPr>
              <w:t>sheet)</w:t>
            </w:r>
          </w:p>
        </w:tc>
        <w:tc>
          <w:tcPr>
            <w:tcW w:w="5103" w:type="dxa"/>
            <w:vMerge/>
          </w:tcPr>
          <w:p w:rsidR="001656D3" w:rsidRPr="00B516BF" w:rsidRDefault="001656D3" w:rsidP="00413404">
            <w:pPr>
              <w:jc w:val="center"/>
              <w:rPr>
                <w:rFonts w:ascii="Comic Sans MS" w:hAnsi="Comic Sans MS"/>
                <w:sz w:val="20"/>
                <w:szCs w:val="20"/>
              </w:rPr>
            </w:pPr>
          </w:p>
        </w:tc>
      </w:tr>
    </w:tbl>
    <w:p w:rsidR="001656D3" w:rsidRDefault="001656D3" w:rsidP="00E150EF">
      <w:pPr>
        <w:sectPr w:rsidR="001656D3" w:rsidSect="00E2564B">
          <w:pgSz w:w="16838" w:h="11906" w:orient="landscape"/>
          <w:pgMar w:top="720" w:right="720" w:bottom="720" w:left="720" w:header="708" w:footer="708" w:gutter="0"/>
          <w:cols w:space="708"/>
          <w:docGrid w:linePitch="360"/>
        </w:sectPr>
      </w:pPr>
    </w:p>
    <w:p w:rsidR="00315ACC" w:rsidRDefault="001656D3" w:rsidP="00E150EF">
      <w:r>
        <w:rPr>
          <w:noProof/>
          <w:lang w:eastAsia="en-GB"/>
        </w:rPr>
        <w:lastRenderedPageBreak/>
        <w:drawing>
          <wp:anchor distT="0" distB="0" distL="114300" distR="114300" simplePos="0" relativeHeight="251669504" behindDoc="1" locked="0" layoutInCell="1" allowOverlap="1" wp14:anchorId="7DB2F46A" wp14:editId="55576F68">
            <wp:simplePos x="0" y="0"/>
            <wp:positionH relativeFrom="margin">
              <wp:posOffset>-212651</wp:posOffset>
            </wp:positionH>
            <wp:positionV relativeFrom="paragraph">
              <wp:posOffset>10160</wp:posOffset>
            </wp:positionV>
            <wp:extent cx="6783070" cy="9724390"/>
            <wp:effectExtent l="0" t="0" r="0" b="0"/>
            <wp:wrapTight wrapText="bothSides">
              <wp:wrapPolygon edited="0">
                <wp:start x="0" y="0"/>
                <wp:lineTo x="0" y="21538"/>
                <wp:lineTo x="21535" y="21538"/>
                <wp:lineTo x="2153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783070" cy="9724390"/>
                    </a:xfrm>
                    <a:prstGeom prst="rect">
                      <a:avLst/>
                    </a:prstGeom>
                  </pic:spPr>
                </pic:pic>
              </a:graphicData>
            </a:graphic>
            <wp14:sizeRelH relativeFrom="page">
              <wp14:pctWidth>0</wp14:pctWidth>
            </wp14:sizeRelH>
            <wp14:sizeRelV relativeFrom="page">
              <wp14:pctHeight>0</wp14:pctHeight>
            </wp14:sizeRelV>
          </wp:anchor>
        </w:drawing>
      </w:r>
    </w:p>
    <w:sectPr w:rsidR="00315ACC" w:rsidSect="001656D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CC"/>
    <w:rsid w:val="00050062"/>
    <w:rsid w:val="00094F48"/>
    <w:rsid w:val="00104322"/>
    <w:rsid w:val="00162AFE"/>
    <w:rsid w:val="001656D3"/>
    <w:rsid w:val="001E58BB"/>
    <w:rsid w:val="002079F8"/>
    <w:rsid w:val="00280767"/>
    <w:rsid w:val="00315ACC"/>
    <w:rsid w:val="00315FA8"/>
    <w:rsid w:val="00321527"/>
    <w:rsid w:val="003711A9"/>
    <w:rsid w:val="003F7E81"/>
    <w:rsid w:val="00413404"/>
    <w:rsid w:val="005062BC"/>
    <w:rsid w:val="006D4314"/>
    <w:rsid w:val="00723802"/>
    <w:rsid w:val="00785A1D"/>
    <w:rsid w:val="007C34FE"/>
    <w:rsid w:val="009F3FBF"/>
    <w:rsid w:val="00A53514"/>
    <w:rsid w:val="00B516BF"/>
    <w:rsid w:val="00E150EF"/>
    <w:rsid w:val="00E2564B"/>
    <w:rsid w:val="00E81E02"/>
    <w:rsid w:val="00EB642E"/>
    <w:rsid w:val="00F97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9266A"/>
  <w15:chartTrackingRefBased/>
  <w15:docId w15:val="{6168B321-6846-4FD2-9055-F996E594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5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5ACC"/>
    <w:rPr>
      <w:color w:val="0563C1" w:themeColor="hyperlink"/>
      <w:u w:val="single"/>
    </w:rPr>
  </w:style>
  <w:style w:type="paragraph" w:styleId="BalloonText">
    <w:name w:val="Balloon Text"/>
    <w:basedOn w:val="Normal"/>
    <w:link w:val="BalloonTextChar"/>
    <w:uiPriority w:val="99"/>
    <w:semiHidden/>
    <w:unhideWhenUsed/>
    <w:rsid w:val="00E25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bitesize/topics/zq6svcw" TargetMode="Externa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historyforkids.org/ancient-mayans-facts-for-kids/" TargetMode="External"/><Relationship Id="rId4" Type="http://schemas.openxmlformats.org/officeDocument/2006/relationships/styles" Target="styles.xml"/><Relationship Id="rId9" Type="http://schemas.openxmlformats.org/officeDocument/2006/relationships/hyperlink" Target="http://www.dkfindout.com/uk/history/mayans/"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ACEB51D89C5544BEDCF00884E9F675" ma:contentTypeVersion="11" ma:contentTypeDescription="Create a new document." ma:contentTypeScope="" ma:versionID="9e968a3a12f2819739b3b117c01358a2">
  <xsd:schema xmlns:xsd="http://www.w3.org/2001/XMLSchema" xmlns:xs="http://www.w3.org/2001/XMLSchema" xmlns:p="http://schemas.microsoft.com/office/2006/metadata/properties" xmlns:ns2="58a30d9d-f1ae-477e-9c0f-3e4a08daa503" targetNamespace="http://schemas.microsoft.com/office/2006/metadata/properties" ma:root="true" ma:fieldsID="06f1619eb9eda9d039539ddbeeb3d366" ns2:_="">
    <xsd:import namespace="58a30d9d-f1ae-477e-9c0f-3e4a08daa5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30d9d-f1ae-477e-9c0f-3e4a08daa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66694C-BDA0-4C02-9552-8F6426D36B25}">
  <ds:schemaRefs>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 ds:uri="6d11ad48-aa6b-44cb-b93d-126f477ee490"/>
    <ds:schemaRef ds:uri="http://schemas.microsoft.com/office/2006/metadata/properties"/>
  </ds:schemaRefs>
</ds:datastoreItem>
</file>

<file path=customXml/itemProps2.xml><?xml version="1.0" encoding="utf-8"?>
<ds:datastoreItem xmlns:ds="http://schemas.openxmlformats.org/officeDocument/2006/customXml" ds:itemID="{37395DF6-CC16-4361-84AD-6CDF284FECE1}">
  <ds:schemaRefs>
    <ds:schemaRef ds:uri="http://schemas.microsoft.com/sharepoint/v3/contenttype/forms"/>
  </ds:schemaRefs>
</ds:datastoreItem>
</file>

<file path=customXml/itemProps3.xml><?xml version="1.0" encoding="utf-8"?>
<ds:datastoreItem xmlns:ds="http://schemas.openxmlformats.org/officeDocument/2006/customXml" ds:itemID="{DE473C03-1460-47E8-ACE2-D24A82E6F8BD}"/>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S WRIGHT</cp:lastModifiedBy>
  <cp:revision>2</cp:revision>
  <cp:lastPrinted>2021-10-20T07:23:00Z</cp:lastPrinted>
  <dcterms:created xsi:type="dcterms:W3CDTF">2022-04-05T07:30:00Z</dcterms:created>
  <dcterms:modified xsi:type="dcterms:W3CDTF">2022-04-05T07:30:00Z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0x01010050ACEB51D89C5544BEDCF00884E9F675</vt:lpwstr>
  </property>
</Properties>
</file>