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797"/>
        <w:gridCol w:w="797"/>
        <w:gridCol w:w="6172"/>
      </w:tblGrid>
      <w:tr w:rsidR="009F7F37">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9D2335">
              <w:trPr>
                <w:trHeight w:val="7920"/>
              </w:trPr>
              <w:tc>
                <w:tcPr>
                  <w:tcW w:w="5000" w:type="pct"/>
                </w:tcPr>
                <w:p w:rsidR="003056D3" w:rsidRPr="0010620D" w:rsidRDefault="003056D3" w:rsidP="0010620D">
                  <w:pPr>
                    <w:pStyle w:val="Subtitle"/>
                    <w:spacing w:after="0"/>
                    <w:jc w:val="both"/>
                    <w:rPr>
                      <w:rFonts w:asciiTheme="minorHAnsi" w:hAnsiTheme="minorHAnsi"/>
                      <w:color w:val="0070C0"/>
                    </w:rPr>
                  </w:pPr>
                  <w:r w:rsidRPr="0010620D">
                    <w:rPr>
                      <w:rFonts w:asciiTheme="minorHAnsi" w:hAnsiTheme="minorHAnsi"/>
                      <w:color w:val="0070C0"/>
                    </w:rPr>
                    <w:t>What is ELSA?</w:t>
                  </w:r>
                </w:p>
                <w:p w:rsidR="003056D3" w:rsidRDefault="003056D3" w:rsidP="0010620D">
                  <w:pPr>
                    <w:pStyle w:val="Subtitle"/>
                    <w:spacing w:after="0"/>
                    <w:jc w:val="both"/>
                    <w:rPr>
                      <w:rFonts w:asciiTheme="minorHAnsi" w:hAnsiTheme="minorHAnsi"/>
                      <w:color w:val="auto"/>
                      <w:sz w:val="20"/>
                      <w:szCs w:val="20"/>
                    </w:rPr>
                  </w:pPr>
                  <w:r w:rsidRPr="00995B8E">
                    <w:rPr>
                      <w:rFonts w:asciiTheme="minorHAnsi" w:hAnsiTheme="minorHAnsi"/>
                      <w:color w:val="auto"/>
                      <w:sz w:val="20"/>
                      <w:szCs w:val="20"/>
                    </w:rPr>
                    <w:t>ELSAs (Emotional literacy Support Assistants) are trained and regularly supervised by the Educational Psychologists in your Local education authority. An ELSA is a warm and caring person who wants to help your child feel happy in school and to reach their potential educationally.  Their aim is to remove the barriers to learning and to have happy children in school and at home.</w:t>
                  </w:r>
                </w:p>
                <w:p w:rsidR="0010620D" w:rsidRPr="0010620D" w:rsidRDefault="0010620D" w:rsidP="0010620D"/>
                <w:p w:rsidR="0010620D" w:rsidRDefault="003056D3" w:rsidP="0010620D">
                  <w:pPr>
                    <w:pStyle w:val="Subtitle"/>
                    <w:spacing w:after="0"/>
                    <w:jc w:val="both"/>
                    <w:rPr>
                      <w:rFonts w:asciiTheme="minorHAnsi" w:hAnsiTheme="minorHAnsi"/>
                      <w:color w:val="0070C0"/>
                    </w:rPr>
                  </w:pPr>
                  <w:r w:rsidRPr="0010620D">
                    <w:rPr>
                      <w:rFonts w:asciiTheme="minorHAnsi" w:hAnsiTheme="minorHAnsi"/>
                      <w:color w:val="0070C0"/>
                    </w:rPr>
                    <w:t>What can ELSA’s help with?</w:t>
                  </w:r>
                </w:p>
                <w:p w:rsidR="003056D3" w:rsidRPr="0010620D" w:rsidRDefault="003056D3" w:rsidP="0010620D">
                  <w:pPr>
                    <w:pStyle w:val="Subtitle"/>
                    <w:spacing w:after="0"/>
                    <w:jc w:val="both"/>
                    <w:rPr>
                      <w:rFonts w:asciiTheme="minorHAnsi" w:hAnsiTheme="minorHAnsi"/>
                      <w:color w:val="auto"/>
                    </w:rPr>
                  </w:pPr>
                  <w:r w:rsidRPr="0010620D">
                    <w:rPr>
                      <w:color w:val="auto"/>
                      <w:sz w:val="20"/>
                      <w:szCs w:val="20"/>
                    </w:rPr>
                    <w:t>ELSA works with and alongside nurture and like nurture can help with:</w:t>
                  </w:r>
                </w:p>
                <w:p w:rsidR="003056D3" w:rsidRPr="00995B8E" w:rsidRDefault="003056D3" w:rsidP="00995B8E">
                  <w:pPr>
                    <w:pStyle w:val="ListParagraph"/>
                    <w:numPr>
                      <w:ilvl w:val="0"/>
                      <w:numId w:val="4"/>
                    </w:numPr>
                    <w:spacing w:after="240"/>
                    <w:jc w:val="both"/>
                    <w:rPr>
                      <w:sz w:val="20"/>
                      <w:szCs w:val="20"/>
                    </w:rPr>
                  </w:pPr>
                  <w:r w:rsidRPr="00995B8E">
                    <w:rPr>
                      <w:sz w:val="20"/>
                      <w:szCs w:val="20"/>
                    </w:rPr>
                    <w:t>Loss and bereavement</w:t>
                  </w:r>
                </w:p>
                <w:p w:rsidR="003056D3" w:rsidRPr="00995B8E" w:rsidRDefault="003056D3" w:rsidP="00995B8E">
                  <w:pPr>
                    <w:pStyle w:val="ListParagraph"/>
                    <w:numPr>
                      <w:ilvl w:val="0"/>
                      <w:numId w:val="4"/>
                    </w:numPr>
                    <w:spacing w:after="240"/>
                    <w:jc w:val="both"/>
                    <w:rPr>
                      <w:sz w:val="20"/>
                      <w:szCs w:val="20"/>
                    </w:rPr>
                  </w:pPr>
                  <w:r w:rsidRPr="00995B8E">
                    <w:rPr>
                      <w:sz w:val="20"/>
                      <w:szCs w:val="20"/>
                    </w:rPr>
                    <w:t>Self-esteem</w:t>
                  </w:r>
                </w:p>
                <w:p w:rsidR="003056D3" w:rsidRPr="00995B8E" w:rsidRDefault="003056D3" w:rsidP="00995B8E">
                  <w:pPr>
                    <w:pStyle w:val="ListParagraph"/>
                    <w:numPr>
                      <w:ilvl w:val="0"/>
                      <w:numId w:val="4"/>
                    </w:numPr>
                    <w:spacing w:after="240"/>
                    <w:jc w:val="both"/>
                    <w:rPr>
                      <w:sz w:val="20"/>
                      <w:szCs w:val="20"/>
                    </w:rPr>
                  </w:pPr>
                  <w:r w:rsidRPr="00995B8E">
                    <w:rPr>
                      <w:sz w:val="20"/>
                      <w:szCs w:val="20"/>
                    </w:rPr>
                    <w:t>Social skills</w:t>
                  </w:r>
                </w:p>
                <w:p w:rsidR="003056D3" w:rsidRPr="00995B8E" w:rsidRDefault="003056D3" w:rsidP="00995B8E">
                  <w:pPr>
                    <w:pStyle w:val="ListParagraph"/>
                    <w:numPr>
                      <w:ilvl w:val="0"/>
                      <w:numId w:val="4"/>
                    </w:numPr>
                    <w:spacing w:after="240"/>
                    <w:jc w:val="both"/>
                    <w:rPr>
                      <w:sz w:val="20"/>
                      <w:szCs w:val="20"/>
                    </w:rPr>
                  </w:pPr>
                  <w:r w:rsidRPr="00995B8E">
                    <w:rPr>
                      <w:sz w:val="20"/>
                      <w:szCs w:val="20"/>
                    </w:rPr>
                    <w:t>Emotions</w:t>
                  </w:r>
                </w:p>
                <w:p w:rsidR="003056D3" w:rsidRPr="00995B8E" w:rsidRDefault="003056D3" w:rsidP="00995B8E">
                  <w:pPr>
                    <w:pStyle w:val="ListParagraph"/>
                    <w:numPr>
                      <w:ilvl w:val="0"/>
                      <w:numId w:val="4"/>
                    </w:numPr>
                    <w:spacing w:after="240"/>
                    <w:jc w:val="both"/>
                    <w:rPr>
                      <w:sz w:val="20"/>
                      <w:szCs w:val="20"/>
                    </w:rPr>
                  </w:pPr>
                  <w:r w:rsidRPr="00995B8E">
                    <w:rPr>
                      <w:sz w:val="20"/>
                      <w:szCs w:val="20"/>
                    </w:rPr>
                    <w:t>Friendship issues</w:t>
                  </w:r>
                </w:p>
                <w:p w:rsidR="003056D3" w:rsidRPr="00995B8E" w:rsidRDefault="003056D3" w:rsidP="00995B8E">
                  <w:pPr>
                    <w:pStyle w:val="ListParagraph"/>
                    <w:numPr>
                      <w:ilvl w:val="0"/>
                      <w:numId w:val="4"/>
                    </w:numPr>
                    <w:spacing w:after="240"/>
                    <w:jc w:val="both"/>
                    <w:rPr>
                      <w:sz w:val="20"/>
                      <w:szCs w:val="20"/>
                    </w:rPr>
                  </w:pPr>
                  <w:r w:rsidRPr="00995B8E">
                    <w:rPr>
                      <w:sz w:val="20"/>
                      <w:szCs w:val="20"/>
                    </w:rPr>
                    <w:t>Relationships</w:t>
                  </w:r>
                </w:p>
                <w:p w:rsidR="003056D3" w:rsidRPr="00995B8E" w:rsidRDefault="003056D3" w:rsidP="00995B8E">
                  <w:pPr>
                    <w:pStyle w:val="ListParagraph"/>
                    <w:numPr>
                      <w:ilvl w:val="0"/>
                      <w:numId w:val="4"/>
                    </w:numPr>
                    <w:spacing w:after="240"/>
                    <w:jc w:val="both"/>
                    <w:rPr>
                      <w:sz w:val="20"/>
                      <w:szCs w:val="20"/>
                    </w:rPr>
                  </w:pPr>
                  <w:r w:rsidRPr="00995B8E">
                    <w:rPr>
                      <w:sz w:val="20"/>
                      <w:szCs w:val="20"/>
                    </w:rPr>
                    <w:t>Anger management</w:t>
                  </w:r>
                </w:p>
                <w:p w:rsidR="003056D3" w:rsidRPr="00995B8E" w:rsidRDefault="003056D3" w:rsidP="00995B8E">
                  <w:pPr>
                    <w:pStyle w:val="ListParagraph"/>
                    <w:numPr>
                      <w:ilvl w:val="0"/>
                      <w:numId w:val="4"/>
                    </w:numPr>
                    <w:spacing w:after="240"/>
                    <w:jc w:val="both"/>
                    <w:rPr>
                      <w:sz w:val="20"/>
                      <w:szCs w:val="20"/>
                    </w:rPr>
                  </w:pPr>
                  <w:proofErr w:type="spellStart"/>
                  <w:r w:rsidRPr="00995B8E">
                    <w:rPr>
                      <w:sz w:val="20"/>
                      <w:szCs w:val="20"/>
                    </w:rPr>
                    <w:t>Behaviour</w:t>
                  </w:r>
                  <w:proofErr w:type="spellEnd"/>
                </w:p>
                <w:p w:rsidR="003056D3" w:rsidRPr="00995B8E" w:rsidRDefault="003056D3" w:rsidP="00995B8E">
                  <w:pPr>
                    <w:pStyle w:val="ListParagraph"/>
                    <w:numPr>
                      <w:ilvl w:val="0"/>
                      <w:numId w:val="4"/>
                    </w:numPr>
                    <w:spacing w:after="240"/>
                    <w:jc w:val="both"/>
                    <w:rPr>
                      <w:sz w:val="20"/>
                      <w:szCs w:val="20"/>
                    </w:rPr>
                  </w:pPr>
                  <w:r w:rsidRPr="00995B8E">
                    <w:rPr>
                      <w:sz w:val="20"/>
                      <w:szCs w:val="20"/>
                    </w:rPr>
                    <w:t>Anxiety</w:t>
                  </w:r>
                </w:p>
                <w:p w:rsidR="003056D3" w:rsidRPr="00995B8E" w:rsidRDefault="003056D3" w:rsidP="00995B8E">
                  <w:pPr>
                    <w:pStyle w:val="ListParagraph"/>
                    <w:numPr>
                      <w:ilvl w:val="0"/>
                      <w:numId w:val="4"/>
                    </w:numPr>
                    <w:spacing w:after="240"/>
                    <w:jc w:val="both"/>
                    <w:rPr>
                      <w:sz w:val="20"/>
                      <w:szCs w:val="20"/>
                    </w:rPr>
                  </w:pPr>
                  <w:r w:rsidRPr="00995B8E">
                    <w:rPr>
                      <w:sz w:val="20"/>
                      <w:szCs w:val="20"/>
                    </w:rPr>
                    <w:t>Bullying</w:t>
                  </w:r>
                </w:p>
                <w:p w:rsidR="003056D3" w:rsidRPr="00995B8E" w:rsidRDefault="003056D3" w:rsidP="00995B8E">
                  <w:pPr>
                    <w:pStyle w:val="ListParagraph"/>
                    <w:numPr>
                      <w:ilvl w:val="0"/>
                      <w:numId w:val="4"/>
                    </w:numPr>
                    <w:spacing w:after="240"/>
                    <w:jc w:val="both"/>
                    <w:rPr>
                      <w:sz w:val="20"/>
                      <w:szCs w:val="20"/>
                    </w:rPr>
                  </w:pPr>
                  <w:r w:rsidRPr="00995B8E">
                    <w:rPr>
                      <w:sz w:val="20"/>
                      <w:szCs w:val="20"/>
                    </w:rPr>
                    <w:t>Conflict</w:t>
                  </w:r>
                </w:p>
                <w:p w:rsidR="00077FF2" w:rsidRPr="00995B8E" w:rsidRDefault="003056D3" w:rsidP="00995B8E">
                  <w:pPr>
                    <w:pStyle w:val="ListParagraph"/>
                    <w:numPr>
                      <w:ilvl w:val="0"/>
                      <w:numId w:val="4"/>
                    </w:numPr>
                    <w:spacing w:after="240"/>
                    <w:jc w:val="both"/>
                    <w:rPr>
                      <w:sz w:val="20"/>
                      <w:szCs w:val="20"/>
                    </w:rPr>
                  </w:pPr>
                  <w:r w:rsidRPr="00995B8E">
                    <w:rPr>
                      <w:sz w:val="20"/>
                      <w:szCs w:val="20"/>
                    </w:rPr>
                    <w:t>Relaxation techniques</w:t>
                  </w:r>
                </w:p>
                <w:p w:rsidR="00077FF2" w:rsidRDefault="00077FF2" w:rsidP="00995B8E">
                  <w:pPr>
                    <w:spacing w:after="240"/>
                    <w:jc w:val="both"/>
                    <w:rPr>
                      <w:sz w:val="20"/>
                      <w:szCs w:val="20"/>
                    </w:rPr>
                  </w:pPr>
                  <w:r w:rsidRPr="00995B8E">
                    <w:rPr>
                      <w:sz w:val="20"/>
                      <w:szCs w:val="20"/>
                    </w:rPr>
                    <w:t xml:space="preserve">The Nurture &amp; ELSA sessions are planned very carefully for your child. The session consists of several parts, these include social and emotional check-ins where your child can talk about feelings, a main activity </w:t>
                  </w:r>
                  <w:r w:rsidR="00B054F9">
                    <w:rPr>
                      <w:sz w:val="20"/>
                      <w:szCs w:val="20"/>
                    </w:rPr>
                    <w:t xml:space="preserve">where </w:t>
                  </w:r>
                  <w:r w:rsidRPr="00995B8E">
                    <w:rPr>
                      <w:sz w:val="20"/>
                      <w:szCs w:val="20"/>
                    </w:rPr>
                    <w:t>your child w</w:t>
                  </w:r>
                  <w:r w:rsidR="00B054F9">
                    <w:rPr>
                      <w:sz w:val="20"/>
                      <w:szCs w:val="20"/>
                    </w:rPr>
                    <w:t>ill be given a target to work on</w:t>
                  </w:r>
                  <w:r w:rsidRPr="00995B8E">
                    <w:rPr>
                      <w:sz w:val="20"/>
                      <w:szCs w:val="20"/>
                    </w:rPr>
                    <w:t xml:space="preserve"> i.e. I can tell you my strengths – where a child is encouraged to talk about what they are good at, this is reinforced by the activity they are completing cooking, gardening, </w:t>
                  </w:r>
                  <w:r w:rsidR="00995B8E" w:rsidRPr="00995B8E">
                    <w:rPr>
                      <w:sz w:val="20"/>
                      <w:szCs w:val="20"/>
                    </w:rPr>
                    <w:t>circle of friends, Lego therapy. They also may be taught relaxation techniques to help them with in the classroom setting.</w:t>
                  </w:r>
                </w:p>
                <w:p w:rsidR="0010620D" w:rsidRDefault="00995B8E" w:rsidP="00995B8E">
                  <w:pPr>
                    <w:spacing w:after="0"/>
                    <w:jc w:val="both"/>
                    <w:rPr>
                      <w:sz w:val="20"/>
                      <w:szCs w:val="20"/>
                    </w:rPr>
                  </w:pPr>
                  <w:r>
                    <w:rPr>
                      <w:sz w:val="20"/>
                      <w:szCs w:val="20"/>
                    </w:rPr>
                    <w:t xml:space="preserve">If you have any questions, please contact Mrs Adams of Mrs Alcock via the school office. </w:t>
                  </w:r>
                </w:p>
                <w:p w:rsidR="00995B8E" w:rsidRDefault="00995B8E" w:rsidP="00995B8E">
                  <w:pPr>
                    <w:spacing w:after="0"/>
                    <w:jc w:val="both"/>
                    <w:rPr>
                      <w:sz w:val="20"/>
                      <w:szCs w:val="20"/>
                    </w:rPr>
                  </w:pPr>
                  <w:r>
                    <w:rPr>
                      <w:sz w:val="20"/>
                      <w:szCs w:val="20"/>
                    </w:rPr>
                    <w:t xml:space="preserve">Telephone 01782 917640 </w:t>
                  </w:r>
                </w:p>
                <w:p w:rsidR="00995B8E" w:rsidRDefault="00995B8E" w:rsidP="00995B8E">
                  <w:pPr>
                    <w:spacing w:after="0"/>
                    <w:jc w:val="both"/>
                    <w:rPr>
                      <w:sz w:val="20"/>
                      <w:szCs w:val="20"/>
                    </w:rPr>
                  </w:pPr>
                  <w:r>
                    <w:rPr>
                      <w:sz w:val="20"/>
                      <w:szCs w:val="20"/>
                    </w:rPr>
                    <w:t>Email anna.adams@stgg.org.uk/emma.alcock@stgg.org.uk</w:t>
                  </w:r>
                </w:p>
                <w:p w:rsidR="00995B8E" w:rsidRPr="00077FF2" w:rsidRDefault="00995B8E" w:rsidP="00995B8E">
                  <w:pPr>
                    <w:jc w:val="both"/>
                    <w:rPr>
                      <w:sz w:val="24"/>
                    </w:rPr>
                  </w:pPr>
                </w:p>
                <w:p w:rsidR="003056D3" w:rsidRPr="003056D3" w:rsidRDefault="003056D3" w:rsidP="00995B8E">
                  <w:pPr>
                    <w:jc w:val="both"/>
                  </w:pPr>
                </w:p>
                <w:p w:rsidR="003056D3" w:rsidRPr="003056D3" w:rsidRDefault="003056D3" w:rsidP="00995B8E">
                  <w:pPr>
                    <w:jc w:val="both"/>
                  </w:pPr>
                </w:p>
                <w:p w:rsidR="003056D3" w:rsidRPr="003056D3" w:rsidRDefault="003056D3" w:rsidP="00995B8E">
                  <w:pPr>
                    <w:jc w:val="both"/>
                  </w:pPr>
                </w:p>
                <w:p w:rsidR="003056D3" w:rsidRPr="003056D3" w:rsidRDefault="003056D3" w:rsidP="00995B8E">
                  <w:pPr>
                    <w:jc w:val="both"/>
                  </w:pPr>
                </w:p>
              </w:tc>
            </w:tr>
            <w:tr w:rsidR="009D2335">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9D2335">
                    <w:tc>
                      <w:tcPr>
                        <w:tcW w:w="1530" w:type="dxa"/>
                        <w:vAlign w:val="bottom"/>
                      </w:tcPr>
                      <w:p w:rsidR="009D2335" w:rsidRDefault="009D2335" w:rsidP="00995B8E">
                        <w:pPr>
                          <w:pStyle w:val="NoSpacing"/>
                          <w:jc w:val="both"/>
                        </w:pPr>
                      </w:p>
                    </w:tc>
                    <w:tc>
                      <w:tcPr>
                        <w:tcW w:w="4816" w:type="dxa"/>
                        <w:vAlign w:val="bottom"/>
                      </w:tcPr>
                      <w:p w:rsidR="009D2335" w:rsidRDefault="009D2335" w:rsidP="00995B8E">
                        <w:pPr>
                          <w:pStyle w:val="NoSpacing"/>
                          <w:jc w:val="both"/>
                        </w:pPr>
                      </w:p>
                    </w:tc>
                  </w:tr>
                </w:tbl>
                <w:p w:rsidR="009D2335" w:rsidRDefault="009D2335" w:rsidP="00995B8E">
                  <w:pPr>
                    <w:pStyle w:val="NoSpacing"/>
                    <w:jc w:val="both"/>
                  </w:pPr>
                </w:p>
              </w:tc>
            </w:tr>
          </w:tbl>
          <w:p w:rsidR="009D2335" w:rsidRDefault="009D2335" w:rsidP="00995B8E">
            <w:pPr>
              <w:pStyle w:val="NoSpacing"/>
              <w:jc w:val="both"/>
            </w:pPr>
          </w:p>
        </w:tc>
        <w:tc>
          <w:tcPr>
            <w:tcW w:w="864" w:type="dxa"/>
          </w:tcPr>
          <w:p w:rsidR="009D2335" w:rsidRDefault="009D2335" w:rsidP="00995B8E">
            <w:pPr>
              <w:pStyle w:val="NoSpacing"/>
              <w:jc w:val="both"/>
            </w:pPr>
          </w:p>
        </w:tc>
        <w:tc>
          <w:tcPr>
            <w:tcW w:w="864" w:type="dxa"/>
          </w:tcPr>
          <w:p w:rsidR="009D2335" w:rsidRDefault="009D2335" w:rsidP="00995B8E">
            <w:pPr>
              <w:pStyle w:val="NoSpacing"/>
              <w:jc w:val="both"/>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72"/>
            </w:tblGrid>
            <w:tr w:rsidR="009D2335">
              <w:trPr>
                <w:trHeight w:val="4363"/>
              </w:trPr>
              <w:tc>
                <w:tcPr>
                  <w:tcW w:w="5000" w:type="pct"/>
                  <w:vAlign w:val="bottom"/>
                </w:tcPr>
                <w:p w:rsidR="009D2335" w:rsidRPr="0010620D" w:rsidRDefault="001E51C5" w:rsidP="0010620D">
                  <w:pPr>
                    <w:pStyle w:val="Title"/>
                    <w:jc w:val="center"/>
                    <w:rPr>
                      <w:color w:val="0070C0"/>
                    </w:rPr>
                  </w:pPr>
                  <w:r w:rsidRPr="0010620D">
                    <w:rPr>
                      <w:color w:val="0070C0"/>
                    </w:rPr>
                    <w:t>The Hive</w:t>
                  </w:r>
                </w:p>
                <w:p w:rsidR="001E51C5" w:rsidRPr="0010620D" w:rsidRDefault="001E51C5" w:rsidP="0010620D">
                  <w:pPr>
                    <w:pStyle w:val="Title"/>
                    <w:jc w:val="center"/>
                    <w:rPr>
                      <w:color w:val="0070C0"/>
                    </w:rPr>
                  </w:pPr>
                  <w:r w:rsidRPr="0010620D">
                    <w:rPr>
                      <w:color w:val="0070C0"/>
                    </w:rPr>
                    <w:t>Nurture Group</w:t>
                  </w:r>
                </w:p>
                <w:p w:rsidR="001E51C5" w:rsidRPr="0010620D" w:rsidRDefault="003056D3" w:rsidP="0010620D">
                  <w:pPr>
                    <w:pStyle w:val="Title"/>
                    <w:jc w:val="center"/>
                    <w:rPr>
                      <w:color w:val="0070C0"/>
                    </w:rPr>
                  </w:pPr>
                  <w:r w:rsidRPr="0010620D">
                    <w:rPr>
                      <w:color w:val="0070C0"/>
                    </w:rPr>
                    <w:t xml:space="preserve">&amp; </w:t>
                  </w:r>
                  <w:r w:rsidR="001E51C5" w:rsidRPr="0010620D">
                    <w:rPr>
                      <w:color w:val="0070C0"/>
                    </w:rPr>
                    <w:t>ELSA</w:t>
                  </w:r>
                </w:p>
                <w:p w:rsidR="009F7F37" w:rsidRDefault="009F7F37" w:rsidP="00995B8E">
                  <w:pPr>
                    <w:jc w:val="both"/>
                  </w:pPr>
                </w:p>
                <w:p w:rsidR="009F7F37" w:rsidRDefault="009F7F37" w:rsidP="00995B8E">
                  <w:pPr>
                    <w:jc w:val="both"/>
                  </w:pPr>
                  <w:r>
                    <w:rPr>
                      <w:noProof/>
                      <w:lang w:val="en-GB" w:eastAsia="en-GB"/>
                    </w:rPr>
                    <w:drawing>
                      <wp:inline distT="0" distB="0" distL="0" distR="0" wp14:anchorId="1DCAE292" wp14:editId="0B62BBA1">
                        <wp:extent cx="3771900" cy="3771900"/>
                        <wp:effectExtent l="0" t="0" r="0" b="0"/>
                        <wp:docPr id="4" name="Picture 4"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related image det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rsidR="009F7F37" w:rsidRPr="0010620D" w:rsidRDefault="00995B8E" w:rsidP="00995B8E">
                  <w:pPr>
                    <w:pStyle w:val="Heading4"/>
                    <w:jc w:val="both"/>
                    <w:rPr>
                      <w:color w:val="0070C0"/>
                      <w:sz w:val="32"/>
                      <w:szCs w:val="32"/>
                    </w:rPr>
                  </w:pPr>
                  <w:r>
                    <w:rPr>
                      <w:noProof/>
                      <w:lang w:val="en-GB" w:eastAsia="en-GB"/>
                    </w:rPr>
                    <w:drawing>
                      <wp:anchor distT="152400" distB="152400" distL="152400" distR="152400" simplePos="0" relativeHeight="251659264" behindDoc="0" locked="0" layoutInCell="1" allowOverlap="1" wp14:anchorId="65C4D8FE" wp14:editId="4BC56961">
                        <wp:simplePos x="0" y="0"/>
                        <wp:positionH relativeFrom="page">
                          <wp:posOffset>129540</wp:posOffset>
                        </wp:positionH>
                        <wp:positionV relativeFrom="page">
                          <wp:posOffset>6122670</wp:posOffset>
                        </wp:positionV>
                        <wp:extent cx="640080" cy="594360"/>
                        <wp:effectExtent l="0" t="0" r="762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76561 St. Giles' &amp; St. George's Academy LH.jpg"/>
                                <pic:cNvPicPr/>
                              </pic:nvPicPr>
                              <pic:blipFill rotWithShape="1">
                                <a:blip r:embed="rId11">
                                  <a:extLst/>
                                </a:blip>
                                <a:srcRect l="5044" t="3300" r="71753" b="80919"/>
                                <a:stretch/>
                              </pic:blipFill>
                              <pic:spPr bwMode="auto">
                                <a:xfrm>
                                  <a:off x="0" y="0"/>
                                  <a:ext cx="640080" cy="5943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color w:val="0070C0"/>
                        <w:sz w:val="32"/>
                        <w:szCs w:val="32"/>
                      </w:rPr>
                      <w:alias w:val="Company Name"/>
                      <w:tag w:val=""/>
                      <w:id w:val="-1930341862"/>
                      <w:placeholder>
                        <w:docPart w:val="130A996D221849DC999E2A3C26F54215"/>
                      </w:placeholder>
                      <w:dataBinding w:prefixMappings="xmlns:ns0='http://schemas.openxmlformats.org/officeDocument/2006/extended-properties' " w:xpath="/ns0:Properties[1]/ns0:Company[1]" w:storeItemID="{6668398D-A668-4E3E-A5EB-62B293D839F1}"/>
                      <w15:appearance w15:val="hidden"/>
                      <w:text/>
                    </w:sdtPr>
                    <w:sdtEndPr/>
                    <w:sdtContent>
                      <w:r w:rsidR="009F7F37" w:rsidRPr="0010620D">
                        <w:rPr>
                          <w:color w:val="0070C0"/>
                          <w:sz w:val="32"/>
                          <w:szCs w:val="32"/>
                          <w:lang w:val="en-GB"/>
                        </w:rPr>
                        <w:t>St. Giles’ &amp; St. George’s Academy</w:t>
                      </w:r>
                    </w:sdtContent>
                  </w:sdt>
                </w:p>
                <w:p w:rsidR="009F7F37" w:rsidRPr="009F7F37" w:rsidRDefault="009F7F37" w:rsidP="00995B8E">
                  <w:pPr>
                    <w:jc w:val="both"/>
                    <w:rPr>
                      <w:sz w:val="32"/>
                      <w:szCs w:val="32"/>
                    </w:rPr>
                  </w:pPr>
                </w:p>
                <w:p w:rsidR="009F7F37" w:rsidRDefault="009F7F37" w:rsidP="00995B8E">
                  <w:pPr>
                    <w:jc w:val="both"/>
                  </w:pPr>
                </w:p>
                <w:p w:rsidR="009F7F37" w:rsidRDefault="009F7F37" w:rsidP="00995B8E">
                  <w:pPr>
                    <w:jc w:val="both"/>
                  </w:pPr>
                </w:p>
                <w:p w:rsidR="009F7F37" w:rsidRPr="009F7F37" w:rsidRDefault="009F7F37" w:rsidP="00995B8E">
                  <w:pPr>
                    <w:jc w:val="both"/>
                  </w:pPr>
                </w:p>
              </w:tc>
            </w:tr>
            <w:tr w:rsidR="009D2335">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5880"/>
                  </w:tblGrid>
                  <w:tr w:rsidR="009D2335" w:rsidTr="001E51C5">
                    <w:tc>
                      <w:tcPr>
                        <w:tcW w:w="5880" w:type="dxa"/>
                      </w:tcPr>
                      <w:p w:rsidR="009D2335" w:rsidRDefault="009D2335" w:rsidP="00995B8E">
                        <w:pPr>
                          <w:pStyle w:val="Photo"/>
                          <w:jc w:val="both"/>
                        </w:pPr>
                      </w:p>
                    </w:tc>
                  </w:tr>
                </w:tbl>
                <w:p w:rsidR="009D2335" w:rsidRDefault="009D2335" w:rsidP="00995B8E">
                  <w:pPr>
                    <w:pStyle w:val="NoSpacing"/>
                    <w:jc w:val="both"/>
                  </w:pPr>
                </w:p>
              </w:tc>
            </w:tr>
            <w:tr w:rsidR="009D2335">
              <w:trPr>
                <w:trHeight w:val="1800"/>
              </w:trPr>
              <w:tc>
                <w:tcPr>
                  <w:tcW w:w="5000" w:type="pct"/>
                </w:tcPr>
                <w:p w:rsidR="009D2335" w:rsidRDefault="00B054F9" w:rsidP="00995B8E">
                  <w:pPr>
                    <w:jc w:val="both"/>
                  </w:pPr>
                  <w:sdt>
                    <w:sdtPr>
                      <w:rPr>
                        <w:sz w:val="36"/>
                        <w:szCs w:val="36"/>
                      </w:rPr>
                      <w:alias w:val="Company Name"/>
                      <w:tag w:val=""/>
                      <w:id w:val="703292134"/>
                      <w:placeholder>
                        <w:docPart w:val="9D5D210BA26F43ADADFC6EC63FA50FEF"/>
                      </w:placeholder>
                      <w:dataBinding w:prefixMappings="xmlns:ns0='http://schemas.openxmlformats.org/officeDocument/2006/extended-properties' " w:xpath="/ns0:Properties[1]/ns0:Company[1]" w:storeItemID="{6668398D-A668-4E3E-A5EB-62B293D839F1}"/>
                      <w15:appearance w15:val="hidden"/>
                      <w:text/>
                    </w:sdtPr>
                    <w:sdtEndPr/>
                    <w:sdtContent>
                      <w:r w:rsidR="009F7F37">
                        <w:rPr>
                          <w:sz w:val="36"/>
                          <w:szCs w:val="36"/>
                          <w:lang w:val="en-GB"/>
                        </w:rPr>
                        <w:t>St. Giles’ &amp; St. George’s Academy</w:t>
                      </w:r>
                    </w:sdtContent>
                  </w:sdt>
                </w:p>
              </w:tc>
            </w:tr>
          </w:tbl>
          <w:p w:rsidR="009D2335" w:rsidRDefault="009D2335" w:rsidP="00995B8E">
            <w:pPr>
              <w:pStyle w:val="NoSpacing"/>
              <w:jc w:val="both"/>
            </w:pPr>
          </w:p>
        </w:tc>
      </w:tr>
    </w:tbl>
    <w:p w:rsidR="009D2335" w:rsidRDefault="009D2335" w:rsidP="00995B8E">
      <w:pPr>
        <w:pStyle w:val="NoSpacing"/>
        <w:jc w:val="both"/>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rsidTr="009D7462">
        <w:trPr>
          <w:trHeight w:hRule="exact" w:val="9792"/>
        </w:trPr>
        <w:tc>
          <w:tcPr>
            <w:tcW w:w="6192" w:type="dxa"/>
          </w:tcPr>
          <w:p w:rsidR="00B054F9" w:rsidRDefault="009F7F37" w:rsidP="00995B8E">
            <w:pPr>
              <w:pStyle w:val="Subtitle"/>
              <w:spacing w:after="0"/>
              <w:jc w:val="both"/>
              <w:rPr>
                <w:color w:val="0070C0"/>
              </w:rPr>
            </w:pPr>
            <w:r w:rsidRPr="0010620D">
              <w:rPr>
                <w:color w:val="0070C0"/>
              </w:rPr>
              <w:lastRenderedPageBreak/>
              <w:t>What is the purpose of a Nurture Group?</w:t>
            </w:r>
          </w:p>
          <w:p w:rsidR="009D7462" w:rsidRPr="0010620D" w:rsidRDefault="009F7F37" w:rsidP="00995B8E">
            <w:pPr>
              <w:pStyle w:val="Subtitle"/>
              <w:spacing w:after="0"/>
              <w:jc w:val="both"/>
              <w:rPr>
                <w:color w:val="0070C0"/>
              </w:rPr>
            </w:pPr>
            <w:r w:rsidRPr="0010620D">
              <w:rPr>
                <w:color w:val="0070C0"/>
              </w:rPr>
              <w:t xml:space="preserve"> </w:t>
            </w:r>
          </w:p>
          <w:p w:rsidR="009F7F37" w:rsidRPr="009D7462" w:rsidRDefault="009F7F37" w:rsidP="00995B8E">
            <w:pPr>
              <w:pStyle w:val="TOC1"/>
            </w:pPr>
            <w:r w:rsidRPr="009D7462">
              <w:t xml:space="preserve">Our Nurture Group is a small class. The children are carefully brought together to ensure a balanced and functional group. The Nurture Group continues the ethos of an already nurturing environment within St. Giles’ &amp; St. George’s and provides inclusion for all children promoting Personal, Social &amp; Health Education. Children are supported within The Hive to improve their emotional well-being, self-esteem and have a sense of belonging to the school community. We provide a structured routine with clear boundaries so the children feel safe and secure. The Hive is a place of learning. </w:t>
            </w:r>
          </w:p>
          <w:p w:rsidR="009D7462" w:rsidRDefault="009D7462" w:rsidP="00995B8E">
            <w:pPr>
              <w:pStyle w:val="Subtitle"/>
              <w:spacing w:after="0"/>
              <w:jc w:val="both"/>
              <w:rPr>
                <w:color w:val="75540F" w:themeColor="accent1" w:themeShade="80"/>
                <w:sz w:val="36"/>
                <w:szCs w:val="36"/>
              </w:rPr>
            </w:pPr>
          </w:p>
          <w:p w:rsidR="009F7F37" w:rsidRDefault="009F7F37" w:rsidP="00995B8E">
            <w:pPr>
              <w:pStyle w:val="Subtitle"/>
              <w:spacing w:after="0"/>
              <w:jc w:val="both"/>
              <w:rPr>
                <w:color w:val="0070C0"/>
              </w:rPr>
            </w:pPr>
            <w:r w:rsidRPr="0010620D">
              <w:rPr>
                <w:color w:val="0070C0"/>
              </w:rPr>
              <w:t>We follow the six pri</w:t>
            </w:r>
            <w:r w:rsidR="009D7462" w:rsidRPr="0010620D">
              <w:rPr>
                <w:color w:val="0070C0"/>
              </w:rPr>
              <w:t>nciples of the Nurture Network these are:</w:t>
            </w:r>
          </w:p>
          <w:p w:rsidR="00B054F9" w:rsidRPr="00B054F9" w:rsidRDefault="00B054F9" w:rsidP="00B054F9"/>
          <w:p w:rsidR="009F7F37" w:rsidRPr="009D7462" w:rsidRDefault="009F7F37" w:rsidP="00995B8E">
            <w:pPr>
              <w:pStyle w:val="TOC1"/>
            </w:pPr>
            <w:r w:rsidRPr="009D7462">
              <w:t xml:space="preserve">1. Children’s learning is understood developmentally (stage not age) </w:t>
            </w:r>
          </w:p>
          <w:p w:rsidR="009F7F37" w:rsidRPr="009D7462" w:rsidRDefault="009F7F37" w:rsidP="00995B8E">
            <w:pPr>
              <w:pStyle w:val="TOC1"/>
            </w:pPr>
            <w:r w:rsidRPr="009D7462">
              <w:t xml:space="preserve">2. The classroom/school offers a safe base </w:t>
            </w:r>
          </w:p>
          <w:p w:rsidR="009F7F37" w:rsidRPr="009D7462" w:rsidRDefault="009F7F37" w:rsidP="00995B8E">
            <w:pPr>
              <w:pStyle w:val="TOC1"/>
            </w:pPr>
            <w:r w:rsidRPr="009D7462">
              <w:t xml:space="preserve">3. Nurture is important for the development of self-esteem </w:t>
            </w:r>
          </w:p>
          <w:p w:rsidR="009F7F37" w:rsidRPr="009D7462" w:rsidRDefault="009F7F37" w:rsidP="00995B8E">
            <w:pPr>
              <w:pStyle w:val="TOC1"/>
            </w:pPr>
            <w:r w:rsidRPr="009D7462">
              <w:t xml:space="preserve">4. Language is understood as a vital means of communication </w:t>
            </w:r>
          </w:p>
          <w:p w:rsidR="009F7F37" w:rsidRPr="009D7462" w:rsidRDefault="009F7F37" w:rsidP="00995B8E">
            <w:pPr>
              <w:pStyle w:val="TOC1"/>
            </w:pPr>
            <w:r w:rsidRPr="009D7462">
              <w:t xml:space="preserve">5. All </w:t>
            </w:r>
            <w:proofErr w:type="spellStart"/>
            <w:r w:rsidRPr="009D7462">
              <w:t>behaviour</w:t>
            </w:r>
            <w:proofErr w:type="spellEnd"/>
            <w:r w:rsidRPr="009D7462">
              <w:t xml:space="preserve"> is communication </w:t>
            </w:r>
          </w:p>
          <w:p w:rsidR="009D7462" w:rsidRPr="009D7462" w:rsidRDefault="009F7F37" w:rsidP="00995B8E">
            <w:pPr>
              <w:pStyle w:val="TOC1"/>
            </w:pPr>
            <w:r w:rsidRPr="009D7462">
              <w:t>6. Transitions are significant in the lives of children</w:t>
            </w:r>
          </w:p>
          <w:p w:rsidR="009F7F37" w:rsidRPr="009D7462" w:rsidRDefault="009F7F37" w:rsidP="00995B8E">
            <w:pPr>
              <w:pStyle w:val="TOC1"/>
            </w:pPr>
            <w:r w:rsidRPr="009D7462">
              <w:t xml:space="preserve"> </w:t>
            </w:r>
          </w:p>
          <w:p w:rsidR="009D7462" w:rsidRDefault="009D7462" w:rsidP="00995B8E">
            <w:pPr>
              <w:pStyle w:val="Subtitle"/>
              <w:spacing w:after="0"/>
              <w:jc w:val="both"/>
              <w:rPr>
                <w:color w:val="0070C0"/>
              </w:rPr>
            </w:pPr>
            <w:r w:rsidRPr="0010620D">
              <w:rPr>
                <w:color w:val="0070C0"/>
              </w:rPr>
              <w:t>Reasons children might attend a Nurture Group</w:t>
            </w:r>
            <w:r w:rsidR="00B054F9">
              <w:rPr>
                <w:color w:val="0070C0"/>
              </w:rPr>
              <w:t>:</w:t>
            </w:r>
          </w:p>
          <w:p w:rsidR="00B054F9" w:rsidRPr="00B054F9" w:rsidRDefault="00B054F9" w:rsidP="00B054F9"/>
          <w:p w:rsidR="009F7F37" w:rsidRPr="009D7462" w:rsidRDefault="009F7F37" w:rsidP="00995B8E">
            <w:pPr>
              <w:pStyle w:val="TOC1"/>
            </w:pPr>
            <w:r w:rsidRPr="009D7462">
              <w:t xml:space="preserve">• Low self-esteem </w:t>
            </w:r>
          </w:p>
          <w:p w:rsidR="009F7F37" w:rsidRPr="009D7462" w:rsidRDefault="009F7F37" w:rsidP="00995B8E">
            <w:pPr>
              <w:pStyle w:val="TOC1"/>
            </w:pPr>
            <w:r w:rsidRPr="009D7462">
              <w:t xml:space="preserve">• They find it hard to listen to others or join in </w:t>
            </w:r>
          </w:p>
          <w:p w:rsidR="009F7F37" w:rsidRPr="009D7462" w:rsidRDefault="009F7F37" w:rsidP="00995B8E">
            <w:pPr>
              <w:pStyle w:val="TOC1"/>
            </w:pPr>
            <w:r w:rsidRPr="009D7462">
              <w:t xml:space="preserve">• Family illness or break up </w:t>
            </w:r>
          </w:p>
          <w:p w:rsidR="009F7F37" w:rsidRPr="009D7462" w:rsidRDefault="009F7F37" w:rsidP="00995B8E">
            <w:pPr>
              <w:pStyle w:val="TOC1"/>
            </w:pPr>
            <w:r w:rsidRPr="009D7462">
              <w:t xml:space="preserve">• Bereavement </w:t>
            </w:r>
          </w:p>
          <w:p w:rsidR="009F7F37" w:rsidRPr="009D7462" w:rsidRDefault="009F7F37" w:rsidP="00995B8E">
            <w:pPr>
              <w:pStyle w:val="TOC1"/>
            </w:pPr>
            <w:r w:rsidRPr="009D7462">
              <w:t xml:space="preserve">• They find it hard to share and take turns </w:t>
            </w:r>
          </w:p>
          <w:p w:rsidR="009F7F37" w:rsidRPr="009D7462" w:rsidRDefault="009F7F37" w:rsidP="00995B8E">
            <w:pPr>
              <w:pStyle w:val="TOC1"/>
            </w:pPr>
            <w:r w:rsidRPr="009D7462">
              <w:t xml:space="preserve">• They find it hard to settle into class </w:t>
            </w:r>
          </w:p>
          <w:p w:rsidR="009F7F37" w:rsidRPr="009D7462" w:rsidRDefault="009F7F37" w:rsidP="00995B8E">
            <w:pPr>
              <w:pStyle w:val="TOC1"/>
            </w:pPr>
            <w:r w:rsidRPr="009D7462">
              <w:t xml:space="preserve">• Friendship difficulties - keeping/making friends </w:t>
            </w:r>
          </w:p>
          <w:p w:rsidR="009F7F37" w:rsidRDefault="009F7F37" w:rsidP="00995B8E">
            <w:pPr>
              <w:pStyle w:val="TOC1"/>
            </w:pPr>
            <w:r w:rsidRPr="009D7462">
              <w:t xml:space="preserve">• They find it hard to accept losing a game </w:t>
            </w:r>
          </w:p>
          <w:p w:rsidR="009D2335" w:rsidRDefault="009D7462" w:rsidP="00995B8E">
            <w:pPr>
              <w:pStyle w:val="TOC1"/>
            </w:pPr>
            <w:r w:rsidRPr="009D7462">
              <w:t>• They may be quiet, shy and withdrawn</w:t>
            </w:r>
          </w:p>
          <w:p w:rsidR="009D7462" w:rsidRDefault="009D7462" w:rsidP="00995B8E">
            <w:pPr>
              <w:spacing w:after="0"/>
              <w:jc w:val="both"/>
            </w:pPr>
          </w:p>
          <w:p w:rsidR="009D7462" w:rsidRPr="009D7462" w:rsidRDefault="009D7462" w:rsidP="00995B8E">
            <w:pPr>
              <w:spacing w:after="0"/>
              <w:jc w:val="both"/>
            </w:pPr>
          </w:p>
          <w:p w:rsidR="009D7462" w:rsidRPr="009D7462" w:rsidRDefault="009D7462" w:rsidP="00995B8E">
            <w:pPr>
              <w:spacing w:after="0"/>
              <w:jc w:val="both"/>
            </w:pPr>
          </w:p>
        </w:tc>
        <w:tc>
          <w:tcPr>
            <w:tcW w:w="864" w:type="dxa"/>
          </w:tcPr>
          <w:p w:rsidR="009D2335" w:rsidRDefault="009D2335" w:rsidP="00995B8E">
            <w:pPr>
              <w:pStyle w:val="NoSpacing"/>
              <w:jc w:val="both"/>
            </w:pPr>
          </w:p>
        </w:tc>
        <w:tc>
          <w:tcPr>
            <w:tcW w:w="864" w:type="dxa"/>
          </w:tcPr>
          <w:p w:rsidR="009D2335" w:rsidRPr="00A07744" w:rsidRDefault="009D2335" w:rsidP="00995B8E">
            <w:pPr>
              <w:pStyle w:val="NoSpacing"/>
              <w:jc w:val="both"/>
              <w:rPr>
                <w:sz w:val="20"/>
                <w:szCs w:val="20"/>
              </w:rPr>
            </w:pPr>
          </w:p>
        </w:tc>
        <w:tc>
          <w:tcPr>
            <w:tcW w:w="6192" w:type="dxa"/>
          </w:tcPr>
          <w:p w:rsidR="0010620D" w:rsidRDefault="00A07744" w:rsidP="0010620D">
            <w:pPr>
              <w:pStyle w:val="Subtitle"/>
              <w:spacing w:after="0"/>
              <w:jc w:val="both"/>
              <w:rPr>
                <w:color w:val="0070C0"/>
              </w:rPr>
            </w:pPr>
            <w:r w:rsidRPr="0010620D">
              <w:rPr>
                <w:color w:val="0070C0"/>
              </w:rPr>
              <w:t>How will The Hive</w:t>
            </w:r>
            <w:r w:rsidR="009D7462" w:rsidRPr="0010620D">
              <w:rPr>
                <w:color w:val="0070C0"/>
              </w:rPr>
              <w:t xml:space="preserve"> help your child? </w:t>
            </w:r>
          </w:p>
          <w:p w:rsidR="00B054F9" w:rsidRPr="00B054F9" w:rsidRDefault="00B054F9" w:rsidP="00B054F9"/>
          <w:p w:rsidR="009D7462" w:rsidRPr="0010620D" w:rsidRDefault="009D7462" w:rsidP="0010620D">
            <w:pPr>
              <w:pStyle w:val="Subtitle"/>
              <w:spacing w:after="0"/>
              <w:jc w:val="both"/>
              <w:rPr>
                <w:color w:val="auto"/>
              </w:rPr>
            </w:pPr>
            <w:r w:rsidRPr="0010620D">
              <w:rPr>
                <w:color w:val="auto"/>
                <w:sz w:val="20"/>
                <w:szCs w:val="20"/>
              </w:rPr>
              <w:t xml:space="preserve">Children follow a structure and routine that is clear to both staff and children which includes group listening and speaking, work tasks, usually from their teacher, individual and shared playing and social skills. </w:t>
            </w:r>
          </w:p>
          <w:p w:rsidR="00A07744" w:rsidRPr="00A07744" w:rsidRDefault="00A07744" w:rsidP="00995B8E">
            <w:pPr>
              <w:spacing w:after="0"/>
              <w:jc w:val="both"/>
              <w:rPr>
                <w:sz w:val="20"/>
                <w:szCs w:val="20"/>
              </w:rPr>
            </w:pPr>
          </w:p>
          <w:p w:rsidR="00A07744" w:rsidRDefault="009D7462" w:rsidP="00995B8E">
            <w:pPr>
              <w:spacing w:after="0"/>
              <w:jc w:val="both"/>
              <w:rPr>
                <w:sz w:val="20"/>
                <w:szCs w:val="20"/>
              </w:rPr>
            </w:pPr>
            <w:r w:rsidRPr="00A07744">
              <w:rPr>
                <w:sz w:val="20"/>
                <w:szCs w:val="20"/>
              </w:rPr>
              <w:t>The group runs on consistency, positive reinforcement and praise.</w:t>
            </w:r>
          </w:p>
          <w:p w:rsidR="009D7462" w:rsidRPr="00A07744" w:rsidRDefault="009D7462" w:rsidP="00995B8E">
            <w:pPr>
              <w:spacing w:after="0"/>
              <w:jc w:val="both"/>
              <w:rPr>
                <w:sz w:val="20"/>
                <w:szCs w:val="20"/>
              </w:rPr>
            </w:pPr>
            <w:r w:rsidRPr="00A07744">
              <w:rPr>
                <w:sz w:val="20"/>
                <w:szCs w:val="20"/>
              </w:rPr>
              <w:t xml:space="preserve"> </w:t>
            </w:r>
          </w:p>
          <w:p w:rsidR="009D7462" w:rsidRDefault="00A07744" w:rsidP="00995B8E">
            <w:pPr>
              <w:spacing w:after="0"/>
              <w:jc w:val="both"/>
              <w:rPr>
                <w:sz w:val="20"/>
                <w:szCs w:val="20"/>
              </w:rPr>
            </w:pPr>
            <w:r>
              <w:rPr>
                <w:sz w:val="20"/>
                <w:szCs w:val="20"/>
              </w:rPr>
              <w:t xml:space="preserve">The Hive </w:t>
            </w:r>
            <w:r w:rsidR="009D7462" w:rsidRPr="00A07744">
              <w:rPr>
                <w:sz w:val="20"/>
                <w:szCs w:val="20"/>
              </w:rPr>
              <w:t>will help to boost confidence and self-esteem and provide children with extra skills to improve social skills and independence for example:</w:t>
            </w:r>
          </w:p>
          <w:p w:rsidR="00B054F9" w:rsidRPr="00A07744" w:rsidRDefault="00B054F9" w:rsidP="00995B8E">
            <w:pPr>
              <w:spacing w:after="0"/>
              <w:jc w:val="both"/>
              <w:rPr>
                <w:sz w:val="20"/>
                <w:szCs w:val="20"/>
              </w:rPr>
            </w:pPr>
          </w:p>
          <w:p w:rsidR="009D7462" w:rsidRPr="00A07744" w:rsidRDefault="00A07744" w:rsidP="00995B8E">
            <w:pPr>
              <w:spacing w:after="0"/>
              <w:jc w:val="both"/>
              <w:rPr>
                <w:sz w:val="20"/>
                <w:szCs w:val="20"/>
              </w:rPr>
            </w:pPr>
            <w:r>
              <w:rPr>
                <w:sz w:val="20"/>
                <w:szCs w:val="20"/>
              </w:rPr>
              <w:t xml:space="preserve"> • To engage</w:t>
            </w:r>
            <w:r w:rsidR="009D7462" w:rsidRPr="00A07744">
              <w:rPr>
                <w:sz w:val="20"/>
                <w:szCs w:val="20"/>
              </w:rPr>
              <w:t xml:space="preserve"> </w:t>
            </w:r>
          </w:p>
          <w:p w:rsidR="009D7462" w:rsidRPr="00A07744" w:rsidRDefault="009D7462" w:rsidP="00995B8E">
            <w:pPr>
              <w:spacing w:after="0"/>
              <w:jc w:val="both"/>
              <w:rPr>
                <w:sz w:val="20"/>
                <w:szCs w:val="20"/>
              </w:rPr>
            </w:pPr>
            <w:r w:rsidRPr="00A07744">
              <w:rPr>
                <w:sz w:val="20"/>
                <w:szCs w:val="20"/>
              </w:rPr>
              <w:t xml:space="preserve">• To settle </w:t>
            </w:r>
          </w:p>
          <w:p w:rsidR="009D7462" w:rsidRPr="00A07744" w:rsidRDefault="009D7462" w:rsidP="00995B8E">
            <w:pPr>
              <w:spacing w:after="0"/>
              <w:jc w:val="both"/>
              <w:rPr>
                <w:sz w:val="20"/>
                <w:szCs w:val="20"/>
              </w:rPr>
            </w:pPr>
            <w:r w:rsidRPr="00A07744">
              <w:rPr>
                <w:sz w:val="20"/>
                <w:szCs w:val="20"/>
              </w:rPr>
              <w:t xml:space="preserve">• To listen </w:t>
            </w:r>
          </w:p>
          <w:p w:rsidR="009D7462" w:rsidRPr="00A07744" w:rsidRDefault="009D7462" w:rsidP="00995B8E">
            <w:pPr>
              <w:spacing w:after="0"/>
              <w:jc w:val="both"/>
              <w:rPr>
                <w:sz w:val="20"/>
                <w:szCs w:val="20"/>
              </w:rPr>
            </w:pPr>
            <w:r w:rsidRPr="00A07744">
              <w:rPr>
                <w:sz w:val="20"/>
                <w:szCs w:val="20"/>
              </w:rPr>
              <w:t xml:space="preserve">• To concentrate </w:t>
            </w:r>
          </w:p>
          <w:p w:rsidR="009D7462" w:rsidRPr="00A07744" w:rsidRDefault="009D7462" w:rsidP="00995B8E">
            <w:pPr>
              <w:spacing w:after="0"/>
              <w:jc w:val="both"/>
              <w:rPr>
                <w:sz w:val="20"/>
                <w:szCs w:val="20"/>
              </w:rPr>
            </w:pPr>
            <w:r w:rsidRPr="00A07744">
              <w:rPr>
                <w:sz w:val="20"/>
                <w:szCs w:val="20"/>
              </w:rPr>
              <w:t xml:space="preserve">• To share and take turns </w:t>
            </w:r>
          </w:p>
          <w:p w:rsidR="009D7462" w:rsidRPr="00A07744" w:rsidRDefault="009D7462" w:rsidP="00995B8E">
            <w:pPr>
              <w:spacing w:after="0"/>
              <w:jc w:val="both"/>
              <w:rPr>
                <w:sz w:val="20"/>
                <w:szCs w:val="20"/>
              </w:rPr>
            </w:pPr>
            <w:r w:rsidRPr="00A07744">
              <w:rPr>
                <w:sz w:val="20"/>
                <w:szCs w:val="20"/>
              </w:rPr>
              <w:t xml:space="preserve">• To accept losing a game </w:t>
            </w:r>
          </w:p>
          <w:p w:rsidR="009D7462" w:rsidRPr="00A07744" w:rsidRDefault="009D7462" w:rsidP="00995B8E">
            <w:pPr>
              <w:spacing w:after="0"/>
              <w:jc w:val="both"/>
              <w:rPr>
                <w:sz w:val="20"/>
                <w:szCs w:val="20"/>
              </w:rPr>
            </w:pPr>
            <w:r w:rsidRPr="00A07744">
              <w:rPr>
                <w:sz w:val="20"/>
                <w:szCs w:val="20"/>
              </w:rPr>
              <w:t xml:space="preserve">• To build friendship with their classmates </w:t>
            </w:r>
          </w:p>
          <w:p w:rsidR="00A07744" w:rsidRPr="00A07744" w:rsidRDefault="009D7462" w:rsidP="00995B8E">
            <w:pPr>
              <w:spacing w:after="0"/>
              <w:jc w:val="both"/>
              <w:rPr>
                <w:sz w:val="20"/>
                <w:szCs w:val="20"/>
              </w:rPr>
            </w:pPr>
            <w:r w:rsidRPr="00A07744">
              <w:rPr>
                <w:sz w:val="20"/>
                <w:szCs w:val="20"/>
              </w:rPr>
              <w:t xml:space="preserve">• Gives opportunities to talk about and understand their feelings </w:t>
            </w:r>
          </w:p>
          <w:p w:rsidR="00A07744" w:rsidRPr="00A07744" w:rsidRDefault="009D7462" w:rsidP="00995B8E">
            <w:pPr>
              <w:spacing w:after="0"/>
              <w:jc w:val="both"/>
              <w:rPr>
                <w:sz w:val="20"/>
                <w:szCs w:val="20"/>
              </w:rPr>
            </w:pPr>
            <w:r w:rsidRPr="00A07744">
              <w:rPr>
                <w:sz w:val="20"/>
                <w:szCs w:val="20"/>
              </w:rPr>
              <w:t xml:space="preserve">• To work on curriculum based activities from their classrooms </w:t>
            </w:r>
          </w:p>
          <w:p w:rsidR="00A07744" w:rsidRDefault="009D7462" w:rsidP="00995B8E">
            <w:pPr>
              <w:spacing w:after="0"/>
              <w:jc w:val="both"/>
              <w:rPr>
                <w:sz w:val="20"/>
                <w:szCs w:val="20"/>
              </w:rPr>
            </w:pPr>
            <w:r w:rsidRPr="00A07744">
              <w:rPr>
                <w:sz w:val="20"/>
                <w:szCs w:val="20"/>
              </w:rPr>
              <w:t>• To experience and practice the development of positive relationships</w:t>
            </w:r>
          </w:p>
          <w:p w:rsidR="00A07744" w:rsidRPr="00A07744" w:rsidRDefault="009D7462" w:rsidP="00995B8E">
            <w:pPr>
              <w:spacing w:after="0"/>
              <w:jc w:val="both"/>
              <w:rPr>
                <w:sz w:val="20"/>
                <w:szCs w:val="20"/>
              </w:rPr>
            </w:pPr>
            <w:r w:rsidRPr="00A07744">
              <w:rPr>
                <w:sz w:val="20"/>
                <w:szCs w:val="20"/>
              </w:rPr>
              <w:t xml:space="preserve"> </w:t>
            </w:r>
          </w:p>
          <w:p w:rsidR="00A07744" w:rsidRDefault="00A07744" w:rsidP="00995B8E">
            <w:pPr>
              <w:spacing w:after="0"/>
              <w:jc w:val="both"/>
              <w:rPr>
                <w:sz w:val="20"/>
                <w:szCs w:val="20"/>
              </w:rPr>
            </w:pPr>
            <w:r w:rsidRPr="00A07744">
              <w:rPr>
                <w:sz w:val="20"/>
                <w:szCs w:val="20"/>
              </w:rPr>
              <w:t>T</w:t>
            </w:r>
            <w:r w:rsidR="009D7462" w:rsidRPr="00A07744">
              <w:rPr>
                <w:sz w:val="20"/>
                <w:szCs w:val="20"/>
              </w:rPr>
              <w:t xml:space="preserve">hese sessions are designed to help children manage situations and increase their skills to become more successful learners. </w:t>
            </w:r>
          </w:p>
          <w:p w:rsidR="00A07744" w:rsidRDefault="00A07744" w:rsidP="00995B8E">
            <w:pPr>
              <w:spacing w:after="0"/>
              <w:jc w:val="both"/>
              <w:rPr>
                <w:sz w:val="20"/>
                <w:szCs w:val="20"/>
              </w:rPr>
            </w:pPr>
          </w:p>
          <w:p w:rsidR="006E68C2" w:rsidRPr="0010620D" w:rsidRDefault="009D7462" w:rsidP="006E68C2">
            <w:pPr>
              <w:pStyle w:val="Subtitle"/>
              <w:spacing w:after="0"/>
              <w:rPr>
                <w:color w:val="0070C0"/>
              </w:rPr>
            </w:pPr>
            <w:r w:rsidRPr="0010620D">
              <w:rPr>
                <w:color w:val="0070C0"/>
              </w:rPr>
              <w:t>How long will my child</w:t>
            </w:r>
            <w:r w:rsidR="00995B8E" w:rsidRPr="0010620D">
              <w:rPr>
                <w:color w:val="0070C0"/>
              </w:rPr>
              <w:t xml:space="preserve"> attend The Hive</w:t>
            </w:r>
            <w:r w:rsidRPr="0010620D">
              <w:rPr>
                <w:color w:val="0070C0"/>
              </w:rPr>
              <w:t xml:space="preserve">? </w:t>
            </w:r>
            <w:r w:rsidR="00995B8E" w:rsidRPr="0010620D">
              <w:rPr>
                <w:color w:val="0070C0"/>
              </w:rPr>
              <w:t xml:space="preserve">  </w:t>
            </w:r>
          </w:p>
          <w:p w:rsidR="00A07744" w:rsidRDefault="00A07744" w:rsidP="006E68C2">
            <w:pPr>
              <w:pStyle w:val="Subtitle"/>
              <w:spacing w:after="0"/>
              <w:jc w:val="both"/>
              <w:rPr>
                <w:color w:val="auto"/>
                <w:sz w:val="20"/>
                <w:szCs w:val="20"/>
              </w:rPr>
            </w:pPr>
            <w:r>
              <w:rPr>
                <w:color w:val="auto"/>
                <w:sz w:val="20"/>
                <w:szCs w:val="20"/>
              </w:rPr>
              <w:t xml:space="preserve">The Hive runs every </w:t>
            </w:r>
            <w:r w:rsidR="006E68C2">
              <w:rPr>
                <w:color w:val="auto"/>
                <w:sz w:val="20"/>
                <w:szCs w:val="20"/>
              </w:rPr>
              <w:t>afternoon</w:t>
            </w:r>
            <w:r w:rsidR="009D7462" w:rsidRPr="00A07744">
              <w:rPr>
                <w:color w:val="auto"/>
                <w:sz w:val="20"/>
                <w:szCs w:val="20"/>
              </w:rPr>
              <w:t xml:space="preserve">. A child may attend </w:t>
            </w:r>
            <w:r>
              <w:rPr>
                <w:color w:val="auto"/>
                <w:sz w:val="20"/>
                <w:szCs w:val="20"/>
              </w:rPr>
              <w:t xml:space="preserve">once a week </w:t>
            </w:r>
            <w:r w:rsidR="009D7462" w:rsidRPr="00A07744">
              <w:rPr>
                <w:color w:val="auto"/>
                <w:sz w:val="20"/>
                <w:szCs w:val="20"/>
              </w:rPr>
              <w:t>for 1-4 terms. However, we ensure that children do not miss special assemblies, guests in school, outings or any special events that the rest of their class</w:t>
            </w:r>
            <w:r>
              <w:rPr>
                <w:color w:val="auto"/>
                <w:sz w:val="20"/>
                <w:szCs w:val="20"/>
              </w:rPr>
              <w:t xml:space="preserve"> are taking part in. The Hive</w:t>
            </w:r>
            <w:r w:rsidR="009D7462" w:rsidRPr="00A07744">
              <w:rPr>
                <w:color w:val="auto"/>
                <w:sz w:val="20"/>
                <w:szCs w:val="20"/>
              </w:rPr>
              <w:t xml:space="preserve"> team plan closely with the class teachers. </w:t>
            </w:r>
          </w:p>
          <w:p w:rsidR="006E68C2" w:rsidRPr="006E68C2" w:rsidRDefault="006E68C2" w:rsidP="006E68C2"/>
          <w:p w:rsidR="00B054F9" w:rsidRPr="00B054F9" w:rsidRDefault="009D7462" w:rsidP="00B054F9">
            <w:pPr>
              <w:pStyle w:val="Subtitle"/>
              <w:spacing w:after="0"/>
              <w:jc w:val="both"/>
              <w:rPr>
                <w:color w:val="0070C0"/>
                <w:sz w:val="20"/>
                <w:szCs w:val="20"/>
              </w:rPr>
            </w:pPr>
            <w:r w:rsidRPr="0010620D">
              <w:rPr>
                <w:color w:val="0070C0"/>
              </w:rPr>
              <w:t>Are parents/</w:t>
            </w:r>
            <w:proofErr w:type="spellStart"/>
            <w:r w:rsidRPr="0010620D">
              <w:rPr>
                <w:color w:val="0070C0"/>
              </w:rPr>
              <w:t>carers</w:t>
            </w:r>
            <w:proofErr w:type="spellEnd"/>
            <w:r w:rsidRPr="0010620D">
              <w:rPr>
                <w:color w:val="0070C0"/>
              </w:rPr>
              <w:t xml:space="preserve"> involved?</w:t>
            </w:r>
            <w:r w:rsidRPr="0010620D">
              <w:rPr>
                <w:color w:val="0070C0"/>
                <w:sz w:val="20"/>
                <w:szCs w:val="20"/>
              </w:rPr>
              <w:t xml:space="preserve"> </w:t>
            </w:r>
            <w:bookmarkStart w:id="0" w:name="_GoBack"/>
            <w:bookmarkEnd w:id="0"/>
          </w:p>
          <w:p w:rsidR="009D2335" w:rsidRPr="00A07744" w:rsidRDefault="00A07744" w:rsidP="00995B8E">
            <w:pPr>
              <w:pStyle w:val="Subtitle"/>
              <w:spacing w:after="0"/>
              <w:jc w:val="both"/>
              <w:rPr>
                <w:color w:val="auto"/>
                <w:sz w:val="20"/>
                <w:szCs w:val="20"/>
              </w:rPr>
            </w:pPr>
            <w:r>
              <w:rPr>
                <w:color w:val="auto"/>
                <w:sz w:val="20"/>
                <w:szCs w:val="20"/>
              </w:rPr>
              <w:t xml:space="preserve">Yes, </w:t>
            </w:r>
            <w:r w:rsidRPr="00A07744">
              <w:rPr>
                <w:color w:val="auto"/>
                <w:sz w:val="20"/>
                <w:szCs w:val="20"/>
              </w:rPr>
              <w:t>parents</w:t>
            </w:r>
            <w:r w:rsidR="009D7462" w:rsidRPr="00A07744">
              <w:rPr>
                <w:color w:val="auto"/>
                <w:sz w:val="20"/>
                <w:szCs w:val="20"/>
              </w:rPr>
              <w:t>/</w:t>
            </w:r>
            <w:proofErr w:type="spellStart"/>
            <w:r w:rsidR="009D7462" w:rsidRPr="00A07744">
              <w:rPr>
                <w:color w:val="auto"/>
                <w:sz w:val="20"/>
                <w:szCs w:val="20"/>
              </w:rPr>
              <w:t>carers</w:t>
            </w:r>
            <w:proofErr w:type="spellEnd"/>
            <w:r w:rsidR="009D7462" w:rsidRPr="00A07744">
              <w:rPr>
                <w:color w:val="auto"/>
                <w:sz w:val="20"/>
                <w:szCs w:val="20"/>
              </w:rPr>
              <w:t xml:space="preserve"> can come and chat with </w:t>
            </w:r>
            <w:r>
              <w:rPr>
                <w:color w:val="auto"/>
                <w:sz w:val="20"/>
                <w:szCs w:val="20"/>
              </w:rPr>
              <w:t>the Hive</w:t>
            </w:r>
            <w:r w:rsidR="009D7462" w:rsidRPr="00A07744">
              <w:rPr>
                <w:color w:val="auto"/>
                <w:sz w:val="20"/>
                <w:szCs w:val="20"/>
              </w:rPr>
              <w:t xml:space="preserve"> staff with regard to their child. Occasionally special events will be run for parents to come and see what their child does </w:t>
            </w:r>
            <w:r w:rsidR="006E68C2" w:rsidRPr="00A07744">
              <w:rPr>
                <w:color w:val="auto"/>
                <w:sz w:val="20"/>
                <w:szCs w:val="20"/>
              </w:rPr>
              <w:t>e.g.</w:t>
            </w:r>
            <w:r w:rsidR="009D7462" w:rsidRPr="00A07744">
              <w:rPr>
                <w:color w:val="auto"/>
                <w:sz w:val="20"/>
                <w:szCs w:val="20"/>
              </w:rPr>
              <w:t>; share in toast time or story time.</w:t>
            </w:r>
          </w:p>
        </w:tc>
      </w:tr>
      <w:tr w:rsidR="00A07744">
        <w:trPr>
          <w:gridAfter w:val="1"/>
          <w:wAfter w:w="6192" w:type="dxa"/>
          <w:trHeight w:hRule="exact" w:val="504"/>
        </w:trPr>
        <w:tc>
          <w:tcPr>
            <w:tcW w:w="6192" w:type="dxa"/>
            <w:vAlign w:val="bottom"/>
          </w:tcPr>
          <w:p w:rsidR="00A07744" w:rsidRDefault="00A07744">
            <w:pPr>
              <w:pStyle w:val="NoSpacing"/>
              <w:rPr>
                <w:rStyle w:val="PageNumber"/>
              </w:rPr>
            </w:pPr>
          </w:p>
        </w:tc>
        <w:tc>
          <w:tcPr>
            <w:tcW w:w="864" w:type="dxa"/>
            <w:vAlign w:val="bottom"/>
          </w:tcPr>
          <w:p w:rsidR="00A07744" w:rsidRDefault="00A07744">
            <w:pPr>
              <w:pStyle w:val="NoSpacing"/>
            </w:pPr>
          </w:p>
        </w:tc>
        <w:tc>
          <w:tcPr>
            <w:tcW w:w="864" w:type="dxa"/>
            <w:vAlign w:val="bottom"/>
          </w:tcPr>
          <w:p w:rsidR="00A07744" w:rsidRDefault="00A07744">
            <w:pPr>
              <w:pStyle w:val="NoSpacing"/>
            </w:pPr>
          </w:p>
        </w:tc>
      </w:tr>
    </w:tbl>
    <w:p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864"/>
        <w:gridCol w:w="864"/>
      </w:tblGrid>
      <w:tr w:rsidR="00A07744">
        <w:trPr>
          <w:trHeight w:hRule="exact" w:val="504"/>
        </w:trPr>
        <w:tc>
          <w:tcPr>
            <w:tcW w:w="864" w:type="dxa"/>
            <w:vAlign w:val="bottom"/>
          </w:tcPr>
          <w:p w:rsidR="00A07744" w:rsidRDefault="00A07744">
            <w:pPr>
              <w:pStyle w:val="NoSpacing"/>
            </w:pPr>
          </w:p>
        </w:tc>
        <w:tc>
          <w:tcPr>
            <w:tcW w:w="864" w:type="dxa"/>
            <w:vAlign w:val="bottom"/>
          </w:tcPr>
          <w:p w:rsidR="00A07744" w:rsidRDefault="00A07744">
            <w:pPr>
              <w:pStyle w:val="NoSpacing"/>
            </w:pPr>
          </w:p>
        </w:tc>
      </w:tr>
    </w:tbl>
    <w:p w:rsidR="009D2335" w:rsidRDefault="009D2335" w:rsidP="00A07744">
      <w:pPr>
        <w:pStyle w:val="NoSpacing"/>
      </w:pPr>
    </w:p>
    <w:sectPr w:rsidR="009D2335">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E1A1492"/>
    <w:multiLevelType w:val="hybridMultilevel"/>
    <w:tmpl w:val="8F4E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F5AF5"/>
    <w:multiLevelType w:val="hybridMultilevel"/>
    <w:tmpl w:val="8370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C5"/>
    <w:rsid w:val="00077FF2"/>
    <w:rsid w:val="0010620D"/>
    <w:rsid w:val="001E51C5"/>
    <w:rsid w:val="003056D3"/>
    <w:rsid w:val="00363198"/>
    <w:rsid w:val="0057522A"/>
    <w:rsid w:val="00656DB0"/>
    <w:rsid w:val="006E68C2"/>
    <w:rsid w:val="00995B8E"/>
    <w:rsid w:val="009D2335"/>
    <w:rsid w:val="009D7462"/>
    <w:rsid w:val="009F7F37"/>
    <w:rsid w:val="00A07744"/>
    <w:rsid w:val="00B054F9"/>
    <w:rsid w:val="00BA2184"/>
    <w:rsid w:val="00E6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ED355"/>
  <w15:chartTrackingRefBased/>
  <w15:docId w15:val="{0A4F8D82-C4AB-4268-9CA5-70525B28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C5"/>
  </w:style>
  <w:style w:type="paragraph" w:styleId="Heading1">
    <w:name w:val="heading 1"/>
    <w:basedOn w:val="Normal"/>
    <w:next w:val="Normal"/>
    <w:link w:val="Heading1Char"/>
    <w:uiPriority w:val="9"/>
    <w:qFormat/>
    <w:rsid w:val="001E51C5"/>
    <w:pPr>
      <w:keepNext/>
      <w:keepLines/>
      <w:spacing w:before="400" w:after="40" w:line="240" w:lineRule="auto"/>
      <w:outlineLvl w:val="0"/>
    </w:pPr>
    <w:rPr>
      <w:rFonts w:asciiTheme="majorHAnsi" w:eastAsiaTheme="majorEastAsia" w:hAnsiTheme="majorHAnsi" w:cstheme="majorBidi"/>
      <w:color w:val="75540F" w:themeColor="accent1" w:themeShade="80"/>
      <w:sz w:val="36"/>
      <w:szCs w:val="36"/>
    </w:rPr>
  </w:style>
  <w:style w:type="paragraph" w:styleId="Heading2">
    <w:name w:val="heading 2"/>
    <w:basedOn w:val="Normal"/>
    <w:next w:val="Normal"/>
    <w:link w:val="Heading2Char"/>
    <w:uiPriority w:val="9"/>
    <w:unhideWhenUsed/>
    <w:qFormat/>
    <w:rsid w:val="001E51C5"/>
    <w:pPr>
      <w:keepNext/>
      <w:keepLines/>
      <w:spacing w:before="40" w:after="0" w:line="240" w:lineRule="auto"/>
      <w:outlineLvl w:val="1"/>
    </w:pPr>
    <w:rPr>
      <w:rFonts w:asciiTheme="majorHAnsi" w:eastAsiaTheme="majorEastAsia" w:hAnsiTheme="majorHAnsi" w:cstheme="majorBidi"/>
      <w:color w:val="AF7E16" w:themeColor="accent1" w:themeShade="BF"/>
      <w:sz w:val="32"/>
      <w:szCs w:val="32"/>
    </w:rPr>
  </w:style>
  <w:style w:type="paragraph" w:styleId="Heading3">
    <w:name w:val="heading 3"/>
    <w:basedOn w:val="Normal"/>
    <w:next w:val="Normal"/>
    <w:link w:val="Heading3Char"/>
    <w:uiPriority w:val="9"/>
    <w:unhideWhenUsed/>
    <w:qFormat/>
    <w:rsid w:val="001E51C5"/>
    <w:pPr>
      <w:keepNext/>
      <w:keepLines/>
      <w:spacing w:before="40" w:after="0" w:line="240" w:lineRule="auto"/>
      <w:outlineLvl w:val="2"/>
    </w:pPr>
    <w:rPr>
      <w:rFonts w:asciiTheme="majorHAnsi" w:eastAsiaTheme="majorEastAsia" w:hAnsiTheme="majorHAnsi" w:cstheme="majorBidi"/>
      <w:color w:val="AF7E16" w:themeColor="accent1" w:themeShade="BF"/>
      <w:sz w:val="28"/>
      <w:szCs w:val="28"/>
    </w:rPr>
  </w:style>
  <w:style w:type="paragraph" w:styleId="Heading4">
    <w:name w:val="heading 4"/>
    <w:basedOn w:val="Normal"/>
    <w:next w:val="Normal"/>
    <w:link w:val="Heading4Char"/>
    <w:uiPriority w:val="9"/>
    <w:unhideWhenUsed/>
    <w:qFormat/>
    <w:rsid w:val="001E51C5"/>
    <w:pPr>
      <w:keepNext/>
      <w:keepLines/>
      <w:spacing w:before="40" w:after="0"/>
      <w:outlineLvl w:val="3"/>
    </w:pPr>
    <w:rPr>
      <w:rFonts w:asciiTheme="majorHAnsi" w:eastAsiaTheme="majorEastAsia" w:hAnsiTheme="majorHAnsi" w:cstheme="majorBidi"/>
      <w:color w:val="AF7E16" w:themeColor="accent1" w:themeShade="BF"/>
      <w:sz w:val="24"/>
      <w:szCs w:val="24"/>
    </w:rPr>
  </w:style>
  <w:style w:type="paragraph" w:styleId="Heading5">
    <w:name w:val="heading 5"/>
    <w:basedOn w:val="Normal"/>
    <w:next w:val="Normal"/>
    <w:link w:val="Heading5Char"/>
    <w:uiPriority w:val="9"/>
    <w:semiHidden/>
    <w:unhideWhenUsed/>
    <w:qFormat/>
    <w:rsid w:val="001E51C5"/>
    <w:pPr>
      <w:keepNext/>
      <w:keepLines/>
      <w:spacing w:before="40" w:after="0"/>
      <w:outlineLvl w:val="4"/>
    </w:pPr>
    <w:rPr>
      <w:rFonts w:asciiTheme="majorHAnsi" w:eastAsiaTheme="majorEastAsia" w:hAnsiTheme="majorHAnsi" w:cstheme="majorBidi"/>
      <w:caps/>
      <w:color w:val="AF7E16" w:themeColor="accent1" w:themeShade="BF"/>
    </w:rPr>
  </w:style>
  <w:style w:type="paragraph" w:styleId="Heading6">
    <w:name w:val="heading 6"/>
    <w:basedOn w:val="Normal"/>
    <w:next w:val="Normal"/>
    <w:link w:val="Heading6Char"/>
    <w:uiPriority w:val="9"/>
    <w:semiHidden/>
    <w:unhideWhenUsed/>
    <w:qFormat/>
    <w:rsid w:val="001E51C5"/>
    <w:pPr>
      <w:keepNext/>
      <w:keepLines/>
      <w:spacing w:before="40" w:after="0"/>
      <w:outlineLvl w:val="5"/>
    </w:pPr>
    <w:rPr>
      <w:rFonts w:asciiTheme="majorHAnsi" w:eastAsiaTheme="majorEastAsia" w:hAnsiTheme="majorHAnsi" w:cstheme="majorBidi"/>
      <w:i/>
      <w:iCs/>
      <w:caps/>
      <w:color w:val="75540F" w:themeColor="accent1" w:themeShade="80"/>
    </w:rPr>
  </w:style>
  <w:style w:type="paragraph" w:styleId="Heading7">
    <w:name w:val="heading 7"/>
    <w:basedOn w:val="Normal"/>
    <w:next w:val="Normal"/>
    <w:link w:val="Heading7Char"/>
    <w:uiPriority w:val="9"/>
    <w:semiHidden/>
    <w:unhideWhenUsed/>
    <w:qFormat/>
    <w:rsid w:val="001E51C5"/>
    <w:pPr>
      <w:keepNext/>
      <w:keepLines/>
      <w:spacing w:before="40" w:after="0"/>
      <w:outlineLvl w:val="6"/>
    </w:pPr>
    <w:rPr>
      <w:rFonts w:asciiTheme="majorHAnsi" w:eastAsiaTheme="majorEastAsia" w:hAnsiTheme="majorHAnsi" w:cstheme="majorBidi"/>
      <w:b/>
      <w:bCs/>
      <w:color w:val="75540F" w:themeColor="accent1" w:themeShade="80"/>
    </w:rPr>
  </w:style>
  <w:style w:type="paragraph" w:styleId="Heading8">
    <w:name w:val="heading 8"/>
    <w:basedOn w:val="Normal"/>
    <w:next w:val="Normal"/>
    <w:link w:val="Heading8Char"/>
    <w:uiPriority w:val="9"/>
    <w:semiHidden/>
    <w:unhideWhenUsed/>
    <w:qFormat/>
    <w:rsid w:val="001E51C5"/>
    <w:pPr>
      <w:keepNext/>
      <w:keepLines/>
      <w:spacing w:before="40" w:after="0"/>
      <w:outlineLvl w:val="7"/>
    </w:pPr>
    <w:rPr>
      <w:rFonts w:asciiTheme="majorHAnsi" w:eastAsiaTheme="majorEastAsia" w:hAnsiTheme="majorHAnsi" w:cstheme="majorBidi"/>
      <w:b/>
      <w:bCs/>
      <w:i/>
      <w:iCs/>
      <w:color w:val="75540F" w:themeColor="accent1" w:themeShade="80"/>
    </w:rPr>
  </w:style>
  <w:style w:type="paragraph" w:styleId="Heading9">
    <w:name w:val="heading 9"/>
    <w:basedOn w:val="Normal"/>
    <w:next w:val="Normal"/>
    <w:link w:val="Heading9Char"/>
    <w:uiPriority w:val="9"/>
    <w:semiHidden/>
    <w:unhideWhenUsed/>
    <w:qFormat/>
    <w:rsid w:val="001E51C5"/>
    <w:pPr>
      <w:keepNext/>
      <w:keepLines/>
      <w:spacing w:before="40" w:after="0"/>
      <w:outlineLvl w:val="8"/>
    </w:pPr>
    <w:rPr>
      <w:rFonts w:asciiTheme="majorHAnsi" w:eastAsiaTheme="majorEastAsia" w:hAnsiTheme="majorHAnsi" w:cstheme="majorBidi"/>
      <w:i/>
      <w:iCs/>
      <w:color w:val="75540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1C5"/>
    <w:pPr>
      <w:spacing w:after="0" w:line="240" w:lineRule="auto"/>
    </w:pPr>
  </w:style>
  <w:style w:type="paragraph" w:customStyle="1" w:styleId="Photo">
    <w:name w:val="Photo"/>
    <w:basedOn w:val="NoSpacing"/>
    <w:uiPriority w:val="12"/>
    <w:pPr>
      <w:spacing w:before="100" w:after="100"/>
      <w:ind w:left="101" w:right="101"/>
      <w:jc w:val="center"/>
    </w:pPr>
    <w:rPr>
      <w:noProof/>
    </w:rPr>
  </w:style>
  <w:style w:type="paragraph" w:styleId="Title">
    <w:name w:val="Title"/>
    <w:basedOn w:val="Normal"/>
    <w:next w:val="Normal"/>
    <w:link w:val="TitleChar"/>
    <w:uiPriority w:val="10"/>
    <w:qFormat/>
    <w:rsid w:val="001E51C5"/>
    <w:pPr>
      <w:spacing w:after="0" w:line="204" w:lineRule="auto"/>
      <w:contextualSpacing/>
    </w:pPr>
    <w:rPr>
      <w:rFonts w:asciiTheme="majorHAnsi" w:eastAsiaTheme="majorEastAsia" w:hAnsiTheme="majorHAnsi" w:cstheme="majorBidi"/>
      <w:caps/>
      <w:color w:val="323232" w:themeColor="text2"/>
      <w:spacing w:val="-15"/>
      <w:sz w:val="72"/>
      <w:szCs w:val="72"/>
    </w:rPr>
  </w:style>
  <w:style w:type="character" w:customStyle="1" w:styleId="TitleChar">
    <w:name w:val="Title Char"/>
    <w:basedOn w:val="DefaultParagraphFont"/>
    <w:link w:val="Title"/>
    <w:uiPriority w:val="10"/>
    <w:rsid w:val="001E51C5"/>
    <w:rPr>
      <w:rFonts w:asciiTheme="majorHAnsi" w:eastAsiaTheme="majorEastAsia" w:hAnsiTheme="majorHAnsi" w:cstheme="majorBidi"/>
      <w:caps/>
      <w:color w:val="323232" w:themeColor="text2"/>
      <w:spacing w:val="-15"/>
      <w:sz w:val="72"/>
      <w:szCs w:val="72"/>
    </w:rPr>
  </w:style>
  <w:style w:type="paragraph" w:styleId="Subtitle">
    <w:name w:val="Subtitle"/>
    <w:basedOn w:val="Normal"/>
    <w:next w:val="Normal"/>
    <w:link w:val="SubtitleChar"/>
    <w:uiPriority w:val="11"/>
    <w:qFormat/>
    <w:rsid w:val="001E51C5"/>
    <w:pPr>
      <w:numPr>
        <w:ilvl w:val="1"/>
      </w:numPr>
      <w:spacing w:after="240" w:line="240" w:lineRule="auto"/>
    </w:pPr>
    <w:rPr>
      <w:rFonts w:asciiTheme="majorHAnsi" w:eastAsiaTheme="majorEastAsia" w:hAnsiTheme="majorHAnsi" w:cstheme="majorBidi"/>
      <w:color w:val="E3A625" w:themeColor="accent1"/>
      <w:sz w:val="28"/>
      <w:szCs w:val="28"/>
    </w:rPr>
  </w:style>
  <w:style w:type="character" w:customStyle="1" w:styleId="SubtitleChar">
    <w:name w:val="Subtitle Char"/>
    <w:basedOn w:val="DefaultParagraphFont"/>
    <w:link w:val="Subtitle"/>
    <w:uiPriority w:val="11"/>
    <w:rsid w:val="001E51C5"/>
    <w:rPr>
      <w:rFonts w:asciiTheme="majorHAnsi" w:eastAsiaTheme="majorEastAsia" w:hAnsiTheme="majorHAnsi" w:cstheme="majorBidi"/>
      <w:color w:val="E3A625" w:themeColor="accent1"/>
      <w:sz w:val="28"/>
      <w:szCs w:val="28"/>
    </w:rPr>
  </w:style>
  <w:style w:type="character" w:customStyle="1" w:styleId="Heading3Char">
    <w:name w:val="Heading 3 Char"/>
    <w:basedOn w:val="DefaultParagraphFont"/>
    <w:link w:val="Heading3"/>
    <w:uiPriority w:val="9"/>
    <w:rsid w:val="001E51C5"/>
    <w:rPr>
      <w:rFonts w:asciiTheme="majorHAnsi" w:eastAsiaTheme="majorEastAsia" w:hAnsiTheme="majorHAnsi" w:cstheme="majorBidi"/>
      <w:color w:val="AF7E16" w:themeColor="accent1" w:themeShade="BF"/>
      <w:sz w:val="28"/>
      <w:szCs w:val="28"/>
    </w:rPr>
  </w:style>
  <w:style w:type="character" w:customStyle="1" w:styleId="Heading2Char">
    <w:name w:val="Heading 2 Char"/>
    <w:basedOn w:val="DefaultParagraphFont"/>
    <w:link w:val="Heading2"/>
    <w:uiPriority w:val="9"/>
    <w:rsid w:val="001E51C5"/>
    <w:rPr>
      <w:rFonts w:asciiTheme="majorHAnsi" w:eastAsiaTheme="majorEastAsia" w:hAnsiTheme="majorHAnsi" w:cstheme="majorBidi"/>
      <w:color w:val="AF7E16" w:themeColor="accent1" w:themeShade="BF"/>
      <w:sz w:val="32"/>
      <w:szCs w:val="32"/>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pPr>
      <w:numPr>
        <w:numId w:val="1"/>
      </w:numPr>
    </w:pPr>
  </w:style>
  <w:style w:type="character" w:customStyle="1" w:styleId="Heading1Char">
    <w:name w:val="Heading 1 Char"/>
    <w:basedOn w:val="DefaultParagraphFont"/>
    <w:link w:val="Heading1"/>
    <w:uiPriority w:val="9"/>
    <w:rsid w:val="001E51C5"/>
    <w:rPr>
      <w:rFonts w:asciiTheme="majorHAnsi" w:eastAsiaTheme="majorEastAsia" w:hAnsiTheme="majorHAnsi" w:cstheme="majorBidi"/>
      <w:color w:val="75540F" w:themeColor="accent1" w:themeShade="80"/>
      <w:sz w:val="36"/>
      <w:szCs w:val="36"/>
    </w:rPr>
  </w:style>
  <w:style w:type="character" w:customStyle="1" w:styleId="Heading4Char">
    <w:name w:val="Heading 4 Char"/>
    <w:basedOn w:val="DefaultParagraphFont"/>
    <w:link w:val="Heading4"/>
    <w:uiPriority w:val="9"/>
    <w:rsid w:val="001E51C5"/>
    <w:rPr>
      <w:rFonts w:asciiTheme="majorHAnsi" w:eastAsiaTheme="majorEastAsia" w:hAnsiTheme="majorHAnsi" w:cstheme="majorBidi"/>
      <w:color w:val="AF7E16" w:themeColor="accent1" w:themeShade="BF"/>
      <w:sz w:val="24"/>
      <w:szCs w:val="24"/>
    </w:rPr>
  </w:style>
  <w:style w:type="paragraph" w:customStyle="1" w:styleId="ContactInfo">
    <w:name w:val="Contact Info"/>
    <w:basedOn w:val="Normal"/>
    <w:uiPriority w:val="4"/>
    <w:pPr>
      <w:contextualSpacing/>
    </w:pPr>
  </w:style>
  <w:style w:type="paragraph" w:styleId="TOCHeading">
    <w:name w:val="TOC Heading"/>
    <w:basedOn w:val="Heading1"/>
    <w:next w:val="Normal"/>
    <w:uiPriority w:val="39"/>
    <w:unhideWhenUsed/>
    <w:qFormat/>
    <w:rsid w:val="001E51C5"/>
    <w:pPr>
      <w:outlineLvl w:val="9"/>
    </w:pPr>
  </w:style>
  <w:style w:type="paragraph" w:styleId="TOC2">
    <w:name w:val="toc 2"/>
    <w:basedOn w:val="TOC1"/>
    <w:next w:val="Normal"/>
    <w:autoRedefine/>
    <w:uiPriority w:val="10"/>
    <w:unhideWhenUsed/>
    <w:pPr>
      <w:ind w:left="200"/>
    </w:pPr>
  </w:style>
  <w:style w:type="paragraph" w:styleId="TOC1">
    <w:name w:val="toc 1"/>
    <w:basedOn w:val="Normal"/>
    <w:next w:val="Normal"/>
    <w:autoRedefine/>
    <w:uiPriority w:val="10"/>
    <w:unhideWhenUsed/>
    <w:rsid w:val="009D7462"/>
    <w:pPr>
      <w:tabs>
        <w:tab w:val="right" w:leader="dot" w:pos="6192"/>
      </w:tabs>
      <w:spacing w:after="0"/>
      <w:jc w:val="both"/>
    </w:pPr>
    <w:rPr>
      <w:sz w:val="20"/>
      <w:szCs w:val="20"/>
    </w:rPr>
  </w:style>
  <w:style w:type="character" w:customStyle="1" w:styleId="Heading5Char">
    <w:name w:val="Heading 5 Char"/>
    <w:basedOn w:val="DefaultParagraphFont"/>
    <w:link w:val="Heading5"/>
    <w:uiPriority w:val="9"/>
    <w:semiHidden/>
    <w:rsid w:val="001E51C5"/>
    <w:rPr>
      <w:rFonts w:asciiTheme="majorHAnsi" w:eastAsiaTheme="majorEastAsia" w:hAnsiTheme="majorHAnsi" w:cstheme="majorBidi"/>
      <w:caps/>
      <w:color w:val="AF7E16" w:themeColor="accent1" w:themeShade="BF"/>
    </w:rPr>
  </w:style>
  <w:style w:type="character" w:customStyle="1" w:styleId="TOCNumbers">
    <w:name w:val="TOC Numbers"/>
    <w:basedOn w:val="DefaultParagraphFont"/>
    <w:uiPriority w:val="11"/>
    <w:rsid w:val="00363198"/>
    <w:rPr>
      <w:b/>
      <w:bCs/>
      <w:color w:val="75540F" w:themeColor="accent1" w:themeShade="80"/>
      <w:sz w:val="28"/>
      <w:szCs w:val="28"/>
    </w:rPr>
  </w:style>
  <w:style w:type="character" w:styleId="PageNumber">
    <w:name w:val="page number"/>
    <w:basedOn w:val="DefaultParagraphFont"/>
    <w:uiPriority w:val="12"/>
    <w:unhideWhenUsed/>
    <w:rsid w:val="00363198"/>
    <w:rPr>
      <w:b/>
      <w:bCs/>
      <w:color w:val="75540F" w:themeColor="accent1" w:themeShade="80"/>
    </w:rPr>
  </w:style>
  <w:style w:type="paragraph" w:styleId="Quote">
    <w:name w:val="Quote"/>
    <w:basedOn w:val="Normal"/>
    <w:next w:val="Normal"/>
    <w:link w:val="QuoteChar"/>
    <w:uiPriority w:val="29"/>
    <w:qFormat/>
    <w:rsid w:val="001E51C5"/>
    <w:pPr>
      <w:spacing w:before="120" w:after="120"/>
      <w:ind w:left="720"/>
    </w:pPr>
    <w:rPr>
      <w:color w:val="323232" w:themeColor="text2"/>
      <w:sz w:val="24"/>
      <w:szCs w:val="24"/>
    </w:rPr>
  </w:style>
  <w:style w:type="character" w:customStyle="1" w:styleId="QuoteChar">
    <w:name w:val="Quote Char"/>
    <w:basedOn w:val="DefaultParagraphFont"/>
    <w:link w:val="Quote"/>
    <w:uiPriority w:val="29"/>
    <w:rsid w:val="001E51C5"/>
    <w:rPr>
      <w:color w:val="323232" w:themeColor="text2"/>
      <w:sz w:val="24"/>
      <w:szCs w:val="24"/>
    </w:rPr>
  </w:style>
  <w:style w:type="table" w:customStyle="1" w:styleId="Calendar1">
    <w:name w:val="Calendar 1"/>
    <w:basedOn w:val="TableNormal"/>
    <w:uiPriority w:val="99"/>
    <w:qFormat/>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rsid w:val="001E51C5"/>
    <w:pPr>
      <w:spacing w:line="240" w:lineRule="auto"/>
    </w:pPr>
    <w:rPr>
      <w:b/>
      <w:bCs/>
      <w:smallCaps/>
      <w:color w:val="323232" w:themeColor="text2"/>
    </w:rPr>
  </w:style>
  <w:style w:type="character" w:customStyle="1" w:styleId="Heading6Char">
    <w:name w:val="Heading 6 Char"/>
    <w:basedOn w:val="DefaultParagraphFont"/>
    <w:link w:val="Heading6"/>
    <w:uiPriority w:val="9"/>
    <w:semiHidden/>
    <w:rsid w:val="001E51C5"/>
    <w:rPr>
      <w:rFonts w:asciiTheme="majorHAnsi" w:eastAsiaTheme="majorEastAsia" w:hAnsiTheme="majorHAnsi" w:cstheme="majorBidi"/>
      <w:i/>
      <w:iCs/>
      <w:caps/>
      <w:color w:val="75540F" w:themeColor="accent1" w:themeShade="80"/>
    </w:rPr>
  </w:style>
  <w:style w:type="character" w:customStyle="1" w:styleId="Heading7Char">
    <w:name w:val="Heading 7 Char"/>
    <w:basedOn w:val="DefaultParagraphFont"/>
    <w:link w:val="Heading7"/>
    <w:uiPriority w:val="9"/>
    <w:semiHidden/>
    <w:rsid w:val="001E51C5"/>
    <w:rPr>
      <w:rFonts w:asciiTheme="majorHAnsi" w:eastAsiaTheme="majorEastAsia" w:hAnsiTheme="majorHAnsi" w:cstheme="majorBidi"/>
      <w:b/>
      <w:bCs/>
      <w:color w:val="75540F" w:themeColor="accent1" w:themeShade="80"/>
    </w:rPr>
  </w:style>
  <w:style w:type="character" w:customStyle="1" w:styleId="Heading8Char">
    <w:name w:val="Heading 8 Char"/>
    <w:basedOn w:val="DefaultParagraphFont"/>
    <w:link w:val="Heading8"/>
    <w:uiPriority w:val="9"/>
    <w:semiHidden/>
    <w:rsid w:val="001E51C5"/>
    <w:rPr>
      <w:rFonts w:asciiTheme="majorHAnsi" w:eastAsiaTheme="majorEastAsia" w:hAnsiTheme="majorHAnsi" w:cstheme="majorBidi"/>
      <w:b/>
      <w:bCs/>
      <w:i/>
      <w:iCs/>
      <w:color w:val="75540F" w:themeColor="accent1" w:themeShade="80"/>
    </w:rPr>
  </w:style>
  <w:style w:type="character" w:customStyle="1" w:styleId="Heading9Char">
    <w:name w:val="Heading 9 Char"/>
    <w:basedOn w:val="DefaultParagraphFont"/>
    <w:link w:val="Heading9"/>
    <w:uiPriority w:val="9"/>
    <w:semiHidden/>
    <w:rsid w:val="001E51C5"/>
    <w:rPr>
      <w:rFonts w:asciiTheme="majorHAnsi" w:eastAsiaTheme="majorEastAsia" w:hAnsiTheme="majorHAnsi" w:cstheme="majorBidi"/>
      <w:i/>
      <w:iCs/>
      <w:color w:val="75540F" w:themeColor="accent1" w:themeShade="80"/>
    </w:rPr>
  </w:style>
  <w:style w:type="character" w:styleId="Strong">
    <w:name w:val="Strong"/>
    <w:basedOn w:val="DefaultParagraphFont"/>
    <w:uiPriority w:val="22"/>
    <w:qFormat/>
    <w:rsid w:val="001E51C5"/>
    <w:rPr>
      <w:b/>
      <w:bCs/>
    </w:rPr>
  </w:style>
  <w:style w:type="character" w:styleId="Emphasis">
    <w:name w:val="Emphasis"/>
    <w:basedOn w:val="DefaultParagraphFont"/>
    <w:uiPriority w:val="20"/>
    <w:qFormat/>
    <w:rsid w:val="001E51C5"/>
    <w:rPr>
      <w:i/>
      <w:iCs/>
    </w:rPr>
  </w:style>
  <w:style w:type="paragraph" w:styleId="IntenseQuote">
    <w:name w:val="Intense Quote"/>
    <w:basedOn w:val="Normal"/>
    <w:next w:val="Normal"/>
    <w:link w:val="IntenseQuoteChar"/>
    <w:uiPriority w:val="30"/>
    <w:qFormat/>
    <w:rsid w:val="001E51C5"/>
    <w:pPr>
      <w:spacing w:before="100" w:beforeAutospacing="1" w:after="240" w:line="240" w:lineRule="auto"/>
      <w:ind w:left="720"/>
      <w:jc w:val="center"/>
    </w:pPr>
    <w:rPr>
      <w:rFonts w:asciiTheme="majorHAnsi" w:eastAsiaTheme="majorEastAsia" w:hAnsiTheme="majorHAnsi" w:cstheme="majorBidi"/>
      <w:color w:val="323232" w:themeColor="text2"/>
      <w:spacing w:val="-6"/>
      <w:sz w:val="32"/>
      <w:szCs w:val="32"/>
    </w:rPr>
  </w:style>
  <w:style w:type="character" w:customStyle="1" w:styleId="IntenseQuoteChar">
    <w:name w:val="Intense Quote Char"/>
    <w:basedOn w:val="DefaultParagraphFont"/>
    <w:link w:val="IntenseQuote"/>
    <w:uiPriority w:val="30"/>
    <w:rsid w:val="001E51C5"/>
    <w:rPr>
      <w:rFonts w:asciiTheme="majorHAnsi" w:eastAsiaTheme="majorEastAsia" w:hAnsiTheme="majorHAnsi" w:cstheme="majorBidi"/>
      <w:color w:val="323232" w:themeColor="text2"/>
      <w:spacing w:val="-6"/>
      <w:sz w:val="32"/>
      <w:szCs w:val="32"/>
    </w:rPr>
  </w:style>
  <w:style w:type="character" w:styleId="SubtleEmphasis">
    <w:name w:val="Subtle Emphasis"/>
    <w:basedOn w:val="DefaultParagraphFont"/>
    <w:uiPriority w:val="19"/>
    <w:qFormat/>
    <w:rsid w:val="001E51C5"/>
    <w:rPr>
      <w:i/>
      <w:iCs/>
      <w:color w:val="595959" w:themeColor="text1" w:themeTint="A6"/>
    </w:rPr>
  </w:style>
  <w:style w:type="character" w:styleId="IntenseEmphasis">
    <w:name w:val="Intense Emphasis"/>
    <w:basedOn w:val="DefaultParagraphFont"/>
    <w:uiPriority w:val="21"/>
    <w:qFormat/>
    <w:rsid w:val="001E51C5"/>
    <w:rPr>
      <w:b/>
      <w:bCs/>
      <w:i/>
      <w:iCs/>
    </w:rPr>
  </w:style>
  <w:style w:type="character" w:styleId="SubtleReference">
    <w:name w:val="Subtle Reference"/>
    <w:basedOn w:val="DefaultParagraphFont"/>
    <w:uiPriority w:val="31"/>
    <w:qFormat/>
    <w:rsid w:val="001E51C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E51C5"/>
    <w:rPr>
      <w:b/>
      <w:bCs/>
      <w:smallCaps/>
      <w:color w:val="323232" w:themeColor="text2"/>
      <w:u w:val="single"/>
    </w:rPr>
  </w:style>
  <w:style w:type="character" w:styleId="BookTitle">
    <w:name w:val="Book Title"/>
    <w:basedOn w:val="DefaultParagraphFont"/>
    <w:uiPriority w:val="33"/>
    <w:qFormat/>
    <w:rsid w:val="001E51C5"/>
    <w:rPr>
      <w:b/>
      <w:bCs/>
      <w:smallCaps/>
      <w:spacing w:val="10"/>
    </w:rPr>
  </w:style>
  <w:style w:type="paragraph" w:styleId="ListParagraph">
    <w:name w:val="List Paragraph"/>
    <w:basedOn w:val="Normal"/>
    <w:uiPriority w:val="34"/>
    <w:qFormat/>
    <w:rsid w:val="00077FF2"/>
    <w:pPr>
      <w:ind w:left="720"/>
      <w:contextualSpacing/>
    </w:pPr>
  </w:style>
  <w:style w:type="character" w:styleId="CommentReference">
    <w:name w:val="annotation reference"/>
    <w:basedOn w:val="DefaultParagraphFont"/>
    <w:uiPriority w:val="99"/>
    <w:semiHidden/>
    <w:unhideWhenUsed/>
    <w:rsid w:val="006E68C2"/>
    <w:rPr>
      <w:sz w:val="16"/>
      <w:szCs w:val="16"/>
    </w:rPr>
  </w:style>
  <w:style w:type="paragraph" w:styleId="CommentText">
    <w:name w:val="annotation text"/>
    <w:basedOn w:val="Normal"/>
    <w:link w:val="CommentTextChar"/>
    <w:uiPriority w:val="99"/>
    <w:semiHidden/>
    <w:unhideWhenUsed/>
    <w:rsid w:val="006E68C2"/>
    <w:pPr>
      <w:spacing w:line="240" w:lineRule="auto"/>
    </w:pPr>
    <w:rPr>
      <w:sz w:val="20"/>
      <w:szCs w:val="20"/>
    </w:rPr>
  </w:style>
  <w:style w:type="character" w:customStyle="1" w:styleId="CommentTextChar">
    <w:name w:val="Comment Text Char"/>
    <w:basedOn w:val="DefaultParagraphFont"/>
    <w:link w:val="CommentText"/>
    <w:uiPriority w:val="99"/>
    <w:semiHidden/>
    <w:rsid w:val="006E68C2"/>
    <w:rPr>
      <w:sz w:val="20"/>
      <w:szCs w:val="20"/>
    </w:rPr>
  </w:style>
  <w:style w:type="paragraph" w:styleId="CommentSubject">
    <w:name w:val="annotation subject"/>
    <w:basedOn w:val="CommentText"/>
    <w:next w:val="CommentText"/>
    <w:link w:val="CommentSubjectChar"/>
    <w:uiPriority w:val="99"/>
    <w:semiHidden/>
    <w:unhideWhenUsed/>
    <w:rsid w:val="006E68C2"/>
    <w:rPr>
      <w:b/>
      <w:bCs/>
    </w:rPr>
  </w:style>
  <w:style w:type="character" w:customStyle="1" w:styleId="CommentSubjectChar">
    <w:name w:val="Comment Subject Char"/>
    <w:basedOn w:val="CommentTextChar"/>
    <w:link w:val="CommentSubject"/>
    <w:uiPriority w:val="99"/>
    <w:semiHidden/>
    <w:rsid w:val="006E68C2"/>
    <w:rPr>
      <w:b/>
      <w:bCs/>
      <w:sz w:val="20"/>
      <w:szCs w:val="20"/>
    </w:rPr>
  </w:style>
  <w:style w:type="paragraph" w:styleId="BalloonText">
    <w:name w:val="Balloon Text"/>
    <w:basedOn w:val="Normal"/>
    <w:link w:val="BalloonTextChar"/>
    <w:uiPriority w:val="99"/>
    <w:semiHidden/>
    <w:unhideWhenUsed/>
    <w:rsid w:val="006E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5D210BA26F43ADADFC6EC63FA50FEF"/>
        <w:category>
          <w:name w:val="General"/>
          <w:gallery w:val="placeholder"/>
        </w:category>
        <w:types>
          <w:type w:val="bbPlcHdr"/>
        </w:types>
        <w:behaviors>
          <w:behavior w:val="content"/>
        </w:behaviors>
        <w:guid w:val="{16D2F0DB-AC85-42AD-90B3-DC831161B3BD}"/>
      </w:docPartPr>
      <w:docPartBody>
        <w:p w:rsidR="00C30923" w:rsidRDefault="00C25DDE">
          <w:pPr>
            <w:pStyle w:val="9D5D210BA26F43ADADFC6EC63FA50FEF"/>
          </w:pPr>
          <w:r>
            <w:t>[Company Name]</w:t>
          </w:r>
        </w:p>
      </w:docPartBody>
    </w:docPart>
    <w:docPart>
      <w:docPartPr>
        <w:name w:val="130A996D221849DC999E2A3C26F54215"/>
        <w:category>
          <w:name w:val="General"/>
          <w:gallery w:val="placeholder"/>
        </w:category>
        <w:types>
          <w:type w:val="bbPlcHdr"/>
        </w:types>
        <w:behaviors>
          <w:behavior w:val="content"/>
        </w:behaviors>
        <w:guid w:val="{CE666651-9259-4582-A8D2-AAB6C7EB49C7}"/>
      </w:docPartPr>
      <w:docPartBody>
        <w:p w:rsidR="00C30923" w:rsidRDefault="00C25DDE" w:rsidP="00C25DDE">
          <w:pPr>
            <w:pStyle w:val="130A996D221849DC999E2A3C26F54215"/>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DE"/>
    <w:rsid w:val="007E6BB7"/>
    <w:rsid w:val="00A86C94"/>
    <w:rsid w:val="00C25DDE"/>
    <w:rsid w:val="00C3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464296743141509A9811139C67B4DD">
    <w:name w:val="2F464296743141509A9811139C67B4DD"/>
  </w:style>
  <w:style w:type="paragraph" w:customStyle="1" w:styleId="428243E8ECE64E1291F84507DB248CE9">
    <w:name w:val="428243E8ECE64E1291F84507DB248CE9"/>
  </w:style>
  <w:style w:type="paragraph" w:customStyle="1" w:styleId="CE1E47FEE3714157ACA933D843A7742D">
    <w:name w:val="CE1E47FEE3714157ACA933D843A7742D"/>
  </w:style>
  <w:style w:type="paragraph" w:customStyle="1" w:styleId="C201A1DFA36446ADA14205509AC73561">
    <w:name w:val="C201A1DFA36446ADA14205509AC73561"/>
  </w:style>
  <w:style w:type="paragraph" w:customStyle="1" w:styleId="6BFD7BD28E354ED7816371D4035EB988">
    <w:name w:val="6BFD7BD28E354ED7816371D4035EB988"/>
  </w:style>
  <w:style w:type="paragraph" w:customStyle="1" w:styleId="9D5D210BA26F43ADADFC6EC63FA50FEF">
    <w:name w:val="9D5D210BA26F43ADADFC6EC63FA50FEF"/>
  </w:style>
  <w:style w:type="paragraph" w:customStyle="1" w:styleId="1EAAA1A8348D478393474880D900B7E4">
    <w:name w:val="1EAAA1A8348D478393474880D900B7E4"/>
  </w:style>
  <w:style w:type="paragraph" w:customStyle="1" w:styleId="8082C29861D94F35B1E164909A71E8E9">
    <w:name w:val="8082C29861D94F35B1E164909A71E8E9"/>
  </w:style>
  <w:style w:type="paragraph" w:customStyle="1" w:styleId="0DD8D7B4ACB24C95B55F30FE033F9749">
    <w:name w:val="0DD8D7B4ACB24C95B55F30FE033F9749"/>
  </w:style>
  <w:style w:type="paragraph" w:customStyle="1" w:styleId="499CC404F7854F2ABDD5DD2917738CEF">
    <w:name w:val="499CC404F7854F2ABDD5DD2917738CEF"/>
  </w:style>
  <w:style w:type="paragraph" w:customStyle="1" w:styleId="A2CC93B753DF420AB38BA9D872D769F3">
    <w:name w:val="A2CC93B753DF420AB38BA9D872D769F3"/>
  </w:style>
  <w:style w:type="paragraph" w:customStyle="1" w:styleId="1577B825EFFE4C47B4FD3D8903850E4D">
    <w:name w:val="1577B825EFFE4C47B4FD3D8903850E4D"/>
  </w:style>
  <w:style w:type="paragraph" w:customStyle="1" w:styleId="CBF6D1D900DA408C9D8E7091599F5A22">
    <w:name w:val="CBF6D1D900DA408C9D8E7091599F5A22"/>
  </w:style>
  <w:style w:type="paragraph" w:customStyle="1" w:styleId="A227FF34254046E99B40CA733D75D63E">
    <w:name w:val="A227FF34254046E99B40CA733D75D63E"/>
  </w:style>
  <w:style w:type="paragraph" w:customStyle="1" w:styleId="5672905D925E42C3B831FC28986BA65E">
    <w:name w:val="5672905D925E42C3B831FC28986BA65E"/>
  </w:style>
  <w:style w:type="paragraph" w:customStyle="1" w:styleId="AD7F6437F02D451E97BCCCE2671F4CE9">
    <w:name w:val="AD7F6437F02D451E97BCCCE2671F4CE9"/>
  </w:style>
  <w:style w:type="paragraph" w:customStyle="1" w:styleId="8B56AD801D3746C3A51C74D78967052C">
    <w:name w:val="8B56AD801D3746C3A51C74D78967052C"/>
  </w:style>
  <w:style w:type="paragraph" w:customStyle="1" w:styleId="FF1446783E6E4DEFBB38A1F05EF3BEDA">
    <w:name w:val="FF1446783E6E4DEFBB38A1F05EF3BEDA"/>
  </w:style>
  <w:style w:type="paragraph" w:customStyle="1" w:styleId="2B3B2AD64FED43CFB35A4337A0B116CC">
    <w:name w:val="2B3B2AD64FED43CFB35A4337A0B116CC"/>
  </w:style>
  <w:style w:type="paragraph" w:customStyle="1" w:styleId="FE24B26626344A4BA04E1CF0DB5BD58E">
    <w:name w:val="FE24B26626344A4BA04E1CF0DB5BD58E"/>
  </w:style>
  <w:style w:type="paragraph" w:customStyle="1" w:styleId="130A996D221849DC999E2A3C26F54215">
    <w:name w:val="130A996D221849DC999E2A3C26F54215"/>
    <w:rsid w:val="00C25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880AC61F255499955ECAE38BEA09F" ma:contentTypeVersion="11" ma:contentTypeDescription="Create a new document." ma:contentTypeScope="" ma:versionID="6d2ba4d02323378d4851c3d2f04543dc">
  <xsd:schema xmlns:xsd="http://www.w3.org/2001/XMLSchema" xmlns:xs="http://www.w3.org/2001/XMLSchema" xmlns:p="http://schemas.microsoft.com/office/2006/metadata/properties" xmlns:ns2="ac159e78-1ced-47c9-b0b5-b7b9dc508e18" xmlns:ns3="5decbc95-ec98-4104-92a7-f7b5dae98fd2" targetNamespace="http://schemas.microsoft.com/office/2006/metadata/properties" ma:root="true" ma:fieldsID="b852219d2d36d456cb3799731294aea7" ns2:_="" ns3:_="">
    <xsd:import namespace="ac159e78-1ced-47c9-b0b5-b7b9dc508e18"/>
    <xsd:import namespace="5decbc95-ec98-4104-92a7-f7b5dae98f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9e78-1ced-47c9-b0b5-b7b9dc508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cbc95-ec98-4104-92a7-f7b5dae98f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31C7CEA-B516-40D1-990D-DFCC74A63D67}"/>
</file>

<file path=customXml/itemProps4.xml><?xml version="1.0" encoding="utf-8"?>
<ds:datastoreItem xmlns:ds="http://schemas.openxmlformats.org/officeDocument/2006/customXml" ds:itemID="{DE1C46A5-7D9C-477C-B63B-9AE73E9E709E}"/>
</file>

<file path=customXml/itemProps5.xml><?xml version="1.0" encoding="utf-8"?>
<ds:datastoreItem xmlns:ds="http://schemas.openxmlformats.org/officeDocument/2006/customXml" ds:itemID="{542B8620-BE67-4326-A745-D89F99BA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88</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Giles’ &amp; St. George’s Academy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stgg</dc:creator>
  <cp:keywords/>
  <dc:description/>
  <cp:lastModifiedBy>AAdams</cp:lastModifiedBy>
  <cp:revision>3</cp:revision>
  <cp:lastPrinted>2021-09-12T11:37:00Z</cp:lastPrinted>
  <dcterms:created xsi:type="dcterms:W3CDTF">2021-09-12T10:12:00Z</dcterms:created>
  <dcterms:modified xsi:type="dcterms:W3CDTF">2021-09-12T12:00:00Z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0x0101003B7880AC61F255499955ECAE38BEA09F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