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rsidTr="00CF4528">
        <w:tc>
          <w:tcPr>
            <w:tcW w:w="15388" w:type="dxa"/>
            <w:shd w:val="clear" w:color="auto" w:fill="auto"/>
          </w:tcPr>
          <w:p w:rsidR="003F6BEC" w:rsidRPr="004E7BD3" w:rsidRDefault="00CF4528" w:rsidP="00CF4528">
            <w:pPr>
              <w:rPr>
                <w:rFonts w:ascii="Comic Sans MS" w:hAnsi="Comic Sans MS"/>
                <w:sz w:val="24"/>
                <w:szCs w:val="24"/>
              </w:rPr>
            </w:pPr>
            <w:r w:rsidRPr="004E7BD3">
              <w:rPr>
                <w:rFonts w:ascii="Comic Sans MS" w:hAnsi="Comic Sans MS"/>
                <w:sz w:val="24"/>
                <w:szCs w:val="24"/>
              </w:rPr>
              <w:t xml:space="preserve">                                                            </w:t>
            </w:r>
            <w:r w:rsidR="004E7BD3" w:rsidRPr="004E7BD3">
              <w:rPr>
                <w:rFonts w:ascii="Comic Sans MS" w:hAnsi="Comic Sans MS"/>
                <w:sz w:val="24"/>
                <w:szCs w:val="24"/>
              </w:rPr>
              <w:t xml:space="preserve">          </w:t>
            </w:r>
            <w:r w:rsidRPr="004E7BD3">
              <w:rPr>
                <w:rFonts w:ascii="Comic Sans MS" w:hAnsi="Comic Sans MS"/>
                <w:sz w:val="24"/>
                <w:szCs w:val="24"/>
              </w:rPr>
              <w:t xml:space="preserve"> </w:t>
            </w:r>
            <w:r w:rsidR="004E7BD3">
              <w:rPr>
                <w:rFonts w:ascii="Comic Sans MS" w:hAnsi="Comic Sans MS"/>
                <w:sz w:val="24"/>
                <w:szCs w:val="24"/>
              </w:rPr>
              <w:t xml:space="preserve">               </w:t>
            </w:r>
            <w:r w:rsidR="001735EB" w:rsidRPr="004E7BD3">
              <w:rPr>
                <w:rFonts w:ascii="Comic Sans MS" w:hAnsi="Comic Sans MS"/>
                <w:sz w:val="24"/>
                <w:szCs w:val="24"/>
                <w:u w:val="single"/>
              </w:rPr>
              <w:t>St Giles’ and St George’s</w:t>
            </w:r>
            <w:r w:rsidRPr="004E7BD3">
              <w:rPr>
                <w:rFonts w:ascii="Comic Sans MS" w:hAnsi="Comic Sans MS"/>
                <w:sz w:val="24"/>
                <w:szCs w:val="24"/>
              </w:rPr>
              <w:t xml:space="preserve">                      </w:t>
            </w:r>
            <w:bookmarkStart w:id="0" w:name="_GoBack"/>
            <w:bookmarkEnd w:id="0"/>
            <w:r w:rsidRPr="004E7BD3">
              <w:rPr>
                <w:rFonts w:ascii="Comic Sans MS" w:hAnsi="Comic Sans MS"/>
                <w:sz w:val="24"/>
                <w:szCs w:val="24"/>
              </w:rPr>
              <w:t xml:space="preserve">                                       </w:t>
            </w:r>
          </w:p>
          <w:p w:rsidR="004E7BD3" w:rsidRPr="004E7BD3" w:rsidRDefault="001735EB" w:rsidP="004E7BD3">
            <w:pPr>
              <w:jc w:val="center"/>
              <w:rPr>
                <w:rFonts w:ascii="Comic Sans MS" w:hAnsi="Comic Sans MS"/>
                <w:sz w:val="24"/>
                <w:szCs w:val="24"/>
                <w:u w:val="single"/>
              </w:rPr>
            </w:pPr>
            <w:r w:rsidRPr="004E7BD3">
              <w:rPr>
                <w:rFonts w:ascii="Comic Sans MS" w:hAnsi="Comic Sans MS"/>
                <w:sz w:val="24"/>
                <w:szCs w:val="24"/>
                <w:u w:val="single"/>
              </w:rPr>
              <w:t>Homework Menu</w:t>
            </w:r>
          </w:p>
          <w:p w:rsidR="001735EB" w:rsidRPr="004E7BD3" w:rsidRDefault="004E7BD3" w:rsidP="00B97524">
            <w:pPr>
              <w:rPr>
                <w:rFonts w:ascii="Comic Sans MS" w:hAnsi="Comic Sans MS"/>
                <w:sz w:val="28"/>
                <w:szCs w:val="28"/>
                <w:u w:val="single"/>
              </w:rPr>
            </w:pPr>
            <w:r>
              <w:rPr>
                <w:rFonts w:ascii="Comic Sans MS" w:hAnsi="Comic Sans MS"/>
                <w:sz w:val="24"/>
                <w:szCs w:val="24"/>
              </w:rPr>
              <w:t xml:space="preserve">  </w:t>
            </w:r>
            <w:r>
              <w:rPr>
                <w:noProof/>
                <w:lang w:eastAsia="en-GB"/>
              </w:rPr>
              <w:drawing>
                <wp:inline distT="0" distB="0" distL="0" distR="0" wp14:anchorId="2BC342B3" wp14:editId="7CE29900">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3875" cy="523875"/>
                          </a:xfrm>
                          <a:prstGeom prst="rect">
                            <a:avLst/>
                          </a:prstGeom>
                        </pic:spPr>
                      </pic:pic>
                    </a:graphicData>
                  </a:graphic>
                </wp:inline>
              </w:drawing>
            </w:r>
            <w:r>
              <w:rPr>
                <w:rFonts w:ascii="Comic Sans MS" w:hAnsi="Comic Sans MS"/>
                <w:sz w:val="24"/>
                <w:szCs w:val="24"/>
              </w:rPr>
              <w:t xml:space="preserve">      </w:t>
            </w:r>
            <w:r w:rsidR="001735EB" w:rsidRPr="000B4132">
              <w:rPr>
                <w:rFonts w:ascii="Comic Sans MS" w:hAnsi="Comic Sans MS"/>
                <w:b/>
                <w:sz w:val="24"/>
                <w:szCs w:val="24"/>
              </w:rPr>
              <w:t>Class</w:t>
            </w:r>
            <w:r w:rsidR="00257B60">
              <w:rPr>
                <w:rFonts w:ascii="Comic Sans MS" w:hAnsi="Comic Sans MS"/>
                <w:sz w:val="24"/>
                <w:szCs w:val="24"/>
              </w:rPr>
              <w:t xml:space="preserve">: </w:t>
            </w:r>
            <w:r w:rsidR="00B97524">
              <w:rPr>
                <w:rFonts w:ascii="Comic Sans MS" w:hAnsi="Comic Sans MS"/>
                <w:sz w:val="24"/>
                <w:szCs w:val="24"/>
              </w:rPr>
              <w:t>1HG/1HM</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0B4132">
              <w:rPr>
                <w:rFonts w:ascii="Comic Sans MS" w:hAnsi="Comic Sans MS"/>
                <w:b/>
                <w:sz w:val="24"/>
                <w:szCs w:val="24"/>
              </w:rPr>
              <w:t>Teacher</w:t>
            </w:r>
            <w:r w:rsidR="00257B60">
              <w:rPr>
                <w:rFonts w:ascii="Comic Sans MS" w:hAnsi="Comic Sans MS"/>
                <w:sz w:val="24"/>
                <w:szCs w:val="24"/>
              </w:rPr>
              <w:t xml:space="preserve">: Mrs </w:t>
            </w:r>
            <w:proofErr w:type="spellStart"/>
            <w:r w:rsidR="00B97524">
              <w:rPr>
                <w:rFonts w:ascii="Comic Sans MS" w:hAnsi="Comic Sans MS"/>
                <w:sz w:val="24"/>
                <w:szCs w:val="24"/>
              </w:rPr>
              <w:t>Gray</w:t>
            </w:r>
            <w:proofErr w:type="spellEnd"/>
            <w:r w:rsidR="00B97524">
              <w:rPr>
                <w:rFonts w:ascii="Comic Sans MS" w:hAnsi="Comic Sans MS"/>
                <w:sz w:val="24"/>
                <w:szCs w:val="24"/>
              </w:rPr>
              <w:t xml:space="preserve">/ Miss </w:t>
            </w:r>
            <w:proofErr w:type="spellStart"/>
            <w:r w:rsidR="00B97524">
              <w:rPr>
                <w:rFonts w:ascii="Comic Sans MS" w:hAnsi="Comic Sans MS"/>
                <w:sz w:val="24"/>
                <w:szCs w:val="24"/>
              </w:rPr>
              <w:t>Maqsood</w:t>
            </w:r>
            <w:proofErr w:type="spellEnd"/>
            <w:r w:rsidR="001735EB" w:rsidRPr="00CF4528">
              <w:rPr>
                <w:rFonts w:ascii="Comic Sans MS" w:hAnsi="Comic Sans MS"/>
                <w:sz w:val="24"/>
                <w:szCs w:val="24"/>
              </w:rPr>
              <w:t xml:space="preserve">     </w:t>
            </w:r>
            <w:r w:rsidR="00B97524">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r w:rsidR="001735EB" w:rsidRPr="000B4132">
              <w:rPr>
                <w:rFonts w:ascii="Comic Sans MS" w:hAnsi="Comic Sans MS"/>
                <w:b/>
                <w:sz w:val="24"/>
                <w:szCs w:val="24"/>
              </w:rPr>
              <w:t>Topic</w:t>
            </w:r>
            <w:r w:rsidR="001735EB" w:rsidRPr="00CF4528">
              <w:rPr>
                <w:rFonts w:ascii="Comic Sans MS" w:hAnsi="Comic Sans MS"/>
                <w:sz w:val="24"/>
                <w:szCs w:val="24"/>
              </w:rPr>
              <w:t>: Toys</w:t>
            </w:r>
            <w:r>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D93736">
              <w:rPr>
                <w:rFonts w:ascii="Comic Sans MS" w:hAnsi="Comic Sans MS"/>
                <w:sz w:val="24"/>
                <w:szCs w:val="24"/>
              </w:rPr>
              <w:t>: Autumn 2</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r>
              <w:rPr>
                <w:noProof/>
                <w:lang w:eastAsia="en-GB"/>
              </w:rPr>
              <w:drawing>
                <wp:inline distT="0" distB="0" distL="0" distR="0" wp14:anchorId="20D08CA0" wp14:editId="7BAF8780">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4825" cy="504825"/>
                          </a:xfrm>
                          <a:prstGeom prst="rect">
                            <a:avLst/>
                          </a:prstGeom>
                        </pic:spPr>
                      </pic:pic>
                    </a:graphicData>
                  </a:graphic>
                </wp:inline>
              </w:drawing>
            </w:r>
          </w:p>
        </w:tc>
      </w:tr>
      <w:tr w:rsidR="001735EB" w:rsidTr="003F6BEC">
        <w:tc>
          <w:tcPr>
            <w:tcW w:w="15388" w:type="dxa"/>
            <w:shd w:val="clear" w:color="auto" w:fill="FF0000"/>
          </w:tcPr>
          <w:p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Daily reading, spelling, mental maths.</w:t>
            </w:r>
          </w:p>
        </w:tc>
      </w:tr>
      <w:tr w:rsidR="001735EB" w:rsidTr="001735EB">
        <w:tc>
          <w:tcPr>
            <w:tcW w:w="15388" w:type="dxa"/>
          </w:tcPr>
          <w:p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your child about their book and the pictures inside, this will help to develop their comprehension skills and have a better understanding of the text. </w:t>
            </w:r>
            <w:r w:rsidR="00B97524">
              <w:rPr>
                <w:rFonts w:ascii="Comic Sans MS" w:hAnsi="Comic Sans MS"/>
                <w:sz w:val="20"/>
                <w:szCs w:val="20"/>
              </w:rPr>
              <w:t xml:space="preserve">Use the coloured book mark to support you with questioning. </w:t>
            </w:r>
            <w:r w:rsidR="005F5DED" w:rsidRPr="005F5DED">
              <w:rPr>
                <w:rFonts w:ascii="Comic Sans MS" w:hAnsi="Comic Sans MS"/>
                <w:sz w:val="20"/>
                <w:szCs w:val="20"/>
              </w:rPr>
              <w:t xml:space="preserve">We will be sharing a variety of texts related to our Toys topic and helping your child 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p>
        </w:tc>
      </w:tr>
      <w:tr w:rsidR="003F6BEC" w:rsidTr="003F6BEC">
        <w:tc>
          <w:tcPr>
            <w:tcW w:w="15388" w:type="dxa"/>
            <w:shd w:val="clear" w:color="auto" w:fill="FF0000"/>
          </w:tcPr>
          <w:p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rsidTr="001735EB">
        <w:tc>
          <w:tcPr>
            <w:tcW w:w="15388" w:type="dxa"/>
          </w:tcPr>
          <w:p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CF4528" w:rsidTr="00CF4528">
        <w:tc>
          <w:tcPr>
            <w:tcW w:w="5129" w:type="dxa"/>
            <w:shd w:val="clear" w:color="auto" w:fill="FFC000" w:themeFill="accent4"/>
          </w:tcPr>
          <w:p w:rsidR="00CF4528" w:rsidRPr="005F5DED" w:rsidRDefault="00332C49" w:rsidP="000B4132">
            <w:pPr>
              <w:jc w:val="center"/>
              <w:rPr>
                <w:rFonts w:ascii="Comic Sans MS" w:hAnsi="Comic Sans MS"/>
                <w:b/>
                <w:sz w:val="20"/>
                <w:szCs w:val="20"/>
              </w:rPr>
            </w:pPr>
            <w:r>
              <w:rPr>
                <w:rFonts w:ascii="Comic Sans MS" w:hAnsi="Comic Sans MS"/>
                <w:b/>
                <w:sz w:val="20"/>
                <w:szCs w:val="20"/>
              </w:rPr>
              <w:t>Draw it</w:t>
            </w:r>
          </w:p>
        </w:tc>
        <w:tc>
          <w:tcPr>
            <w:tcW w:w="5129" w:type="dxa"/>
            <w:shd w:val="clear" w:color="auto" w:fill="92D050"/>
          </w:tcPr>
          <w:p w:rsidR="00CF4528" w:rsidRPr="005F5DED" w:rsidRDefault="00A545F9" w:rsidP="000B4132">
            <w:pPr>
              <w:jc w:val="center"/>
              <w:rPr>
                <w:rFonts w:ascii="Comic Sans MS" w:hAnsi="Comic Sans MS"/>
                <w:b/>
                <w:sz w:val="20"/>
                <w:szCs w:val="20"/>
              </w:rPr>
            </w:pPr>
            <w:r>
              <w:rPr>
                <w:rFonts w:ascii="Comic Sans MS" w:hAnsi="Comic Sans MS"/>
                <w:b/>
                <w:sz w:val="20"/>
                <w:szCs w:val="20"/>
              </w:rPr>
              <w:t>Photograph it</w:t>
            </w:r>
          </w:p>
        </w:tc>
        <w:tc>
          <w:tcPr>
            <w:tcW w:w="5130" w:type="dxa"/>
            <w:shd w:val="clear" w:color="auto" w:fill="D0CECE" w:themeFill="background2" w:themeFillShade="E6"/>
          </w:tcPr>
          <w:p w:rsidR="00CF4528" w:rsidRPr="005F5DED" w:rsidRDefault="003F3DBF" w:rsidP="000B4132">
            <w:pPr>
              <w:jc w:val="center"/>
              <w:rPr>
                <w:rFonts w:ascii="Comic Sans MS" w:hAnsi="Comic Sans MS"/>
                <w:b/>
                <w:sz w:val="20"/>
                <w:szCs w:val="20"/>
              </w:rPr>
            </w:pPr>
            <w:r>
              <w:rPr>
                <w:rFonts w:ascii="Comic Sans MS" w:hAnsi="Comic Sans MS"/>
                <w:b/>
                <w:sz w:val="20"/>
                <w:szCs w:val="20"/>
              </w:rPr>
              <w:t>Design it</w:t>
            </w:r>
          </w:p>
        </w:tc>
      </w:tr>
      <w:tr w:rsidR="00CF4528" w:rsidTr="00CF4528">
        <w:tc>
          <w:tcPr>
            <w:tcW w:w="5129" w:type="dxa"/>
          </w:tcPr>
          <w:p w:rsidR="00D93736" w:rsidRDefault="00332C49" w:rsidP="00CF4528">
            <w:pPr>
              <w:rPr>
                <w:rFonts w:ascii="Comic Sans MS" w:hAnsi="Comic Sans MS"/>
                <w:sz w:val="24"/>
                <w:szCs w:val="24"/>
              </w:rPr>
            </w:pPr>
            <w:r>
              <w:rPr>
                <w:rFonts w:ascii="Comic Sans MS" w:hAnsi="Comic Sans MS"/>
                <w:sz w:val="24"/>
                <w:szCs w:val="24"/>
              </w:rPr>
              <w:t xml:space="preserve">In the story Dogger the children dress up for a fancy dress parade. Draw a costume for a child entering the competition. Remember </w:t>
            </w:r>
            <w:r w:rsidR="00744B60">
              <w:rPr>
                <w:rFonts w:ascii="Comic Sans MS" w:hAnsi="Comic Sans MS"/>
                <w:sz w:val="24"/>
                <w:szCs w:val="24"/>
              </w:rPr>
              <w:t>to use colour and detail on</w:t>
            </w:r>
            <w:r>
              <w:rPr>
                <w:rFonts w:ascii="Comic Sans MS" w:hAnsi="Comic Sans MS"/>
                <w:sz w:val="24"/>
                <w:szCs w:val="24"/>
              </w:rPr>
              <w:t xml:space="preserve"> the costume.</w:t>
            </w:r>
          </w:p>
          <w:p w:rsidR="00CF4528" w:rsidRPr="003F3DBF" w:rsidRDefault="00CF4528" w:rsidP="00332C49">
            <w:pPr>
              <w:rPr>
                <w:rFonts w:ascii="Comic Sans MS" w:hAnsi="Comic Sans MS"/>
                <w:sz w:val="24"/>
                <w:szCs w:val="24"/>
              </w:rPr>
            </w:pPr>
          </w:p>
        </w:tc>
        <w:tc>
          <w:tcPr>
            <w:tcW w:w="5129" w:type="dxa"/>
          </w:tcPr>
          <w:p w:rsidR="00A545F9" w:rsidRDefault="00A545F9" w:rsidP="00D93736">
            <w:pPr>
              <w:shd w:val="clear" w:color="auto" w:fill="FFFFFF"/>
              <w:spacing w:before="100" w:beforeAutospacing="1" w:after="100" w:afterAutospacing="1"/>
              <w:rPr>
                <w:rFonts w:ascii="Comic Sans MS" w:hAnsi="Comic Sans MS"/>
                <w:sz w:val="24"/>
                <w:szCs w:val="24"/>
              </w:rPr>
            </w:pPr>
            <w:r>
              <w:rPr>
                <w:rFonts w:ascii="Comic Sans MS" w:hAnsi="Comic Sans MS"/>
                <w:sz w:val="24"/>
                <w:szCs w:val="24"/>
              </w:rPr>
              <w:t xml:space="preserve">Dress up in your favourite clothes or dressing up outfit. Ask an adult or family member to take a photograph of you. </w:t>
            </w:r>
          </w:p>
          <w:p w:rsidR="00A545F9" w:rsidRPr="003F3DBF" w:rsidRDefault="00A545F9" w:rsidP="00D93736">
            <w:pPr>
              <w:shd w:val="clear" w:color="auto" w:fill="FFFFFF"/>
              <w:spacing w:before="100" w:beforeAutospacing="1" w:after="100" w:afterAutospacing="1"/>
              <w:rPr>
                <w:rFonts w:ascii="Comic Sans MS" w:hAnsi="Comic Sans MS"/>
                <w:sz w:val="24"/>
                <w:szCs w:val="24"/>
              </w:rPr>
            </w:pPr>
            <w:r>
              <w:rPr>
                <w:rFonts w:ascii="Comic Sans MS" w:hAnsi="Comic Sans MS"/>
                <w:sz w:val="24"/>
                <w:szCs w:val="24"/>
              </w:rPr>
              <w:t>Write about your outfit and why you like it.</w:t>
            </w:r>
          </w:p>
        </w:tc>
        <w:tc>
          <w:tcPr>
            <w:tcW w:w="5130" w:type="dxa"/>
          </w:tcPr>
          <w:p w:rsidR="003F3DBF" w:rsidRDefault="003F3DBF" w:rsidP="003F3DBF">
            <w:pPr>
              <w:rPr>
                <w:rFonts w:ascii="Comic Sans MS" w:hAnsi="Comic Sans MS"/>
                <w:sz w:val="24"/>
                <w:szCs w:val="24"/>
              </w:rPr>
            </w:pPr>
            <w:r w:rsidRPr="003F3DBF">
              <w:rPr>
                <w:rFonts w:ascii="Comic Sans MS" w:hAnsi="Comic Sans MS"/>
                <w:sz w:val="24"/>
                <w:szCs w:val="24"/>
              </w:rPr>
              <w:t xml:space="preserve">Design a new toy for </w:t>
            </w:r>
            <w:r w:rsidR="004C07E5">
              <w:rPr>
                <w:rFonts w:ascii="Comic Sans MS" w:hAnsi="Comic Sans MS"/>
                <w:sz w:val="24"/>
                <w:szCs w:val="24"/>
              </w:rPr>
              <w:t>Dave</w:t>
            </w:r>
            <w:r w:rsidRPr="003F3DBF">
              <w:rPr>
                <w:rFonts w:ascii="Comic Sans MS" w:hAnsi="Comic Sans MS"/>
                <w:sz w:val="24"/>
                <w:szCs w:val="24"/>
              </w:rPr>
              <w:t xml:space="preserve"> using your favourite colours. </w:t>
            </w:r>
          </w:p>
          <w:p w:rsidR="003F3DBF" w:rsidRDefault="003F3DBF" w:rsidP="003F3DBF">
            <w:pPr>
              <w:rPr>
                <w:rFonts w:ascii="Comic Sans MS" w:hAnsi="Comic Sans MS"/>
                <w:sz w:val="24"/>
                <w:szCs w:val="24"/>
              </w:rPr>
            </w:pPr>
            <w:r>
              <w:rPr>
                <w:rFonts w:ascii="Comic Sans MS" w:hAnsi="Comic Sans MS"/>
                <w:sz w:val="24"/>
                <w:szCs w:val="24"/>
              </w:rPr>
              <w:t>What type of toy will it be?</w:t>
            </w:r>
          </w:p>
          <w:p w:rsidR="003F3DBF" w:rsidRDefault="003F3DBF" w:rsidP="003F3DBF">
            <w:pPr>
              <w:rPr>
                <w:rFonts w:ascii="Comic Sans MS" w:hAnsi="Comic Sans MS"/>
                <w:sz w:val="24"/>
                <w:szCs w:val="24"/>
              </w:rPr>
            </w:pPr>
            <w:r>
              <w:rPr>
                <w:rFonts w:ascii="Comic Sans MS" w:hAnsi="Comic Sans MS"/>
                <w:sz w:val="24"/>
                <w:szCs w:val="24"/>
              </w:rPr>
              <w:t>What colour will it be?</w:t>
            </w:r>
          </w:p>
          <w:p w:rsidR="003F3DBF" w:rsidRDefault="003F3DBF" w:rsidP="003F3DBF">
            <w:pPr>
              <w:rPr>
                <w:rFonts w:ascii="Comic Sans MS" w:hAnsi="Comic Sans MS"/>
                <w:sz w:val="24"/>
                <w:szCs w:val="24"/>
              </w:rPr>
            </w:pPr>
            <w:r>
              <w:rPr>
                <w:rFonts w:ascii="Comic Sans MS" w:hAnsi="Comic Sans MS"/>
                <w:sz w:val="24"/>
                <w:szCs w:val="24"/>
              </w:rPr>
              <w:t>Will it have any moveable parts?</w:t>
            </w:r>
          </w:p>
          <w:p w:rsidR="003F3DBF" w:rsidRDefault="003F3DBF" w:rsidP="003F3DBF">
            <w:pPr>
              <w:rPr>
                <w:rFonts w:ascii="Comic Sans MS" w:hAnsi="Comic Sans MS"/>
                <w:sz w:val="24"/>
                <w:szCs w:val="24"/>
              </w:rPr>
            </w:pPr>
            <w:r>
              <w:rPr>
                <w:rFonts w:ascii="Comic Sans MS" w:hAnsi="Comic Sans MS"/>
                <w:sz w:val="24"/>
                <w:szCs w:val="24"/>
              </w:rPr>
              <w:t>What material will it be made out of?</w:t>
            </w:r>
          </w:p>
          <w:p w:rsidR="003F3DBF" w:rsidRPr="003F3DBF" w:rsidRDefault="003F3DBF" w:rsidP="003F3DBF">
            <w:pPr>
              <w:rPr>
                <w:rFonts w:ascii="Comic Sans MS" w:hAnsi="Comic Sans MS"/>
                <w:sz w:val="24"/>
                <w:szCs w:val="24"/>
              </w:rPr>
            </w:pPr>
          </w:p>
        </w:tc>
      </w:tr>
      <w:tr w:rsidR="00CF4528" w:rsidTr="00CF4528">
        <w:tc>
          <w:tcPr>
            <w:tcW w:w="5129" w:type="dxa"/>
            <w:shd w:val="clear" w:color="auto" w:fill="F4B083" w:themeFill="accent2" w:themeFillTint="99"/>
          </w:tcPr>
          <w:p w:rsidR="00CF4528" w:rsidRPr="003F3DBF" w:rsidRDefault="00A445A1" w:rsidP="000B4132">
            <w:pPr>
              <w:jc w:val="center"/>
              <w:rPr>
                <w:rFonts w:ascii="Comic Sans MS" w:hAnsi="Comic Sans MS"/>
                <w:b/>
                <w:sz w:val="24"/>
                <w:szCs w:val="24"/>
              </w:rPr>
            </w:pPr>
            <w:r w:rsidRPr="003F3DBF">
              <w:rPr>
                <w:rFonts w:ascii="Comic Sans MS" w:hAnsi="Comic Sans MS"/>
                <w:b/>
                <w:sz w:val="24"/>
                <w:szCs w:val="24"/>
              </w:rPr>
              <w:t>E-learn it</w:t>
            </w:r>
          </w:p>
        </w:tc>
        <w:tc>
          <w:tcPr>
            <w:tcW w:w="5129" w:type="dxa"/>
            <w:shd w:val="clear" w:color="auto" w:fill="BDD6EE" w:themeFill="accent1" w:themeFillTint="66"/>
          </w:tcPr>
          <w:p w:rsidR="00CF4528" w:rsidRPr="003F3DBF" w:rsidRDefault="000B4132" w:rsidP="000B4132">
            <w:pPr>
              <w:jc w:val="center"/>
              <w:rPr>
                <w:rFonts w:ascii="Comic Sans MS" w:hAnsi="Comic Sans MS"/>
                <w:b/>
                <w:sz w:val="24"/>
                <w:szCs w:val="24"/>
              </w:rPr>
            </w:pPr>
            <w:r w:rsidRPr="003F3DBF">
              <w:rPr>
                <w:rFonts w:ascii="Comic Sans MS" w:hAnsi="Comic Sans MS"/>
                <w:b/>
                <w:sz w:val="24"/>
                <w:szCs w:val="24"/>
              </w:rPr>
              <w:t>Write it</w:t>
            </w:r>
          </w:p>
        </w:tc>
        <w:tc>
          <w:tcPr>
            <w:tcW w:w="5130" w:type="dxa"/>
            <w:shd w:val="clear" w:color="auto" w:fill="FFFF00"/>
          </w:tcPr>
          <w:p w:rsidR="00CF4528" w:rsidRPr="003F3DBF" w:rsidRDefault="00D93736" w:rsidP="000B4132">
            <w:pPr>
              <w:jc w:val="center"/>
              <w:rPr>
                <w:rFonts w:ascii="Comic Sans MS" w:hAnsi="Comic Sans MS"/>
                <w:b/>
                <w:sz w:val="24"/>
                <w:szCs w:val="24"/>
              </w:rPr>
            </w:pPr>
            <w:r w:rsidRPr="003F3DBF">
              <w:rPr>
                <w:rFonts w:ascii="Comic Sans MS" w:hAnsi="Comic Sans MS"/>
                <w:b/>
                <w:sz w:val="24"/>
                <w:szCs w:val="24"/>
              </w:rPr>
              <w:t>Make</w:t>
            </w:r>
            <w:r w:rsidR="00C12429" w:rsidRPr="003F3DBF">
              <w:rPr>
                <w:rFonts w:ascii="Comic Sans MS" w:hAnsi="Comic Sans MS"/>
                <w:b/>
                <w:sz w:val="24"/>
                <w:szCs w:val="24"/>
              </w:rPr>
              <w:t xml:space="preserve"> it</w:t>
            </w:r>
          </w:p>
        </w:tc>
      </w:tr>
      <w:tr w:rsidR="00CF4528" w:rsidTr="00CF4528">
        <w:tc>
          <w:tcPr>
            <w:tcW w:w="5129" w:type="dxa"/>
          </w:tcPr>
          <w:p w:rsidR="00B97524" w:rsidRDefault="00B97524" w:rsidP="00CF4528">
            <w:pPr>
              <w:rPr>
                <w:rFonts w:ascii="Comic Sans MS" w:hAnsi="Comic Sans MS"/>
                <w:sz w:val="24"/>
                <w:szCs w:val="24"/>
              </w:rPr>
            </w:pPr>
            <w:r>
              <w:rPr>
                <w:rFonts w:ascii="Comic Sans MS" w:hAnsi="Comic Sans MS"/>
                <w:sz w:val="24"/>
                <w:szCs w:val="24"/>
              </w:rPr>
              <w:t xml:space="preserve">Complete the Place Value within 10 </w:t>
            </w:r>
            <w:proofErr w:type="gramStart"/>
            <w:r>
              <w:rPr>
                <w:rFonts w:ascii="Comic Sans MS" w:hAnsi="Comic Sans MS"/>
                <w:sz w:val="24"/>
                <w:szCs w:val="24"/>
              </w:rPr>
              <w:t>booklet</w:t>
            </w:r>
            <w:proofErr w:type="gramEnd"/>
            <w:r>
              <w:rPr>
                <w:rFonts w:ascii="Comic Sans MS" w:hAnsi="Comic Sans MS"/>
                <w:sz w:val="24"/>
                <w:szCs w:val="24"/>
              </w:rPr>
              <w:t xml:space="preserve">. </w:t>
            </w:r>
          </w:p>
          <w:p w:rsidR="00B97524" w:rsidRDefault="00B97524" w:rsidP="00CF4528">
            <w:pPr>
              <w:rPr>
                <w:rFonts w:ascii="Comic Sans MS" w:hAnsi="Comic Sans MS"/>
                <w:sz w:val="24"/>
                <w:szCs w:val="24"/>
              </w:rPr>
            </w:pPr>
          </w:p>
          <w:p w:rsidR="00CF4528" w:rsidRPr="003F3DBF" w:rsidRDefault="00A445A1" w:rsidP="00CF4528">
            <w:pPr>
              <w:rPr>
                <w:rFonts w:ascii="Comic Sans MS" w:hAnsi="Comic Sans MS"/>
                <w:sz w:val="24"/>
                <w:szCs w:val="24"/>
              </w:rPr>
            </w:pPr>
            <w:r w:rsidRPr="003F3DBF">
              <w:rPr>
                <w:rFonts w:ascii="Comic Sans MS" w:hAnsi="Comic Sans MS"/>
                <w:sz w:val="24"/>
                <w:szCs w:val="24"/>
              </w:rPr>
              <w:t xml:space="preserve">Go onto </w:t>
            </w:r>
            <w:r w:rsidRPr="003F3DBF">
              <w:rPr>
                <w:rFonts w:ascii="Comic Sans MS" w:hAnsi="Comic Sans MS"/>
                <w:color w:val="FF0000"/>
                <w:sz w:val="24"/>
                <w:szCs w:val="24"/>
              </w:rPr>
              <w:t xml:space="preserve">Hit the Button </w:t>
            </w:r>
            <w:r w:rsidRPr="003F3DBF">
              <w:rPr>
                <w:rFonts w:ascii="Comic Sans MS" w:hAnsi="Comic Sans MS"/>
                <w:sz w:val="24"/>
                <w:szCs w:val="24"/>
              </w:rPr>
              <w:t>and practise your number bonds to 10. Write down your scores every week to see if you can get them higher each time.</w:t>
            </w:r>
          </w:p>
          <w:p w:rsidR="00A445A1" w:rsidRPr="003F3DBF" w:rsidRDefault="00A445A1" w:rsidP="00CF4528">
            <w:pPr>
              <w:rPr>
                <w:sz w:val="24"/>
                <w:szCs w:val="24"/>
              </w:rPr>
            </w:pPr>
          </w:p>
          <w:p w:rsidR="004E7BD3" w:rsidRPr="003F3DBF" w:rsidRDefault="005D1CE2" w:rsidP="00B97524">
            <w:pPr>
              <w:rPr>
                <w:rFonts w:ascii="Comic Sans MS" w:hAnsi="Comic Sans MS"/>
                <w:sz w:val="24"/>
                <w:szCs w:val="24"/>
              </w:rPr>
            </w:pPr>
            <w:hyperlink r:id="rId6" w:history="1">
              <w:r w:rsidR="00A445A1" w:rsidRPr="003F3DBF">
                <w:rPr>
                  <w:rStyle w:val="Hyperlink"/>
                  <w:sz w:val="24"/>
                  <w:szCs w:val="24"/>
                </w:rPr>
                <w:t>https://www.topmarks.co.uk/maths-games/hit-the-button</w:t>
              </w:r>
            </w:hyperlink>
          </w:p>
        </w:tc>
        <w:tc>
          <w:tcPr>
            <w:tcW w:w="5129" w:type="dxa"/>
          </w:tcPr>
          <w:p w:rsidR="00FC00B9" w:rsidRDefault="00B47DC4" w:rsidP="00CF4528">
            <w:pPr>
              <w:rPr>
                <w:rFonts w:ascii="Comic Sans MS" w:hAnsi="Comic Sans MS"/>
                <w:sz w:val="24"/>
                <w:szCs w:val="24"/>
              </w:rPr>
            </w:pPr>
            <w:r>
              <w:rPr>
                <w:rFonts w:ascii="Comic Sans MS" w:hAnsi="Comic Sans MS"/>
                <w:sz w:val="24"/>
                <w:szCs w:val="24"/>
              </w:rPr>
              <w:t xml:space="preserve">Write a LOST poster for </w:t>
            </w:r>
            <w:r w:rsidR="00332C49">
              <w:rPr>
                <w:rFonts w:ascii="Comic Sans MS" w:hAnsi="Comic Sans MS"/>
                <w:sz w:val="24"/>
                <w:szCs w:val="24"/>
              </w:rPr>
              <w:t>one of your toys at home</w:t>
            </w:r>
            <w:r>
              <w:rPr>
                <w:rFonts w:ascii="Comic Sans MS" w:hAnsi="Comic Sans MS"/>
                <w:sz w:val="24"/>
                <w:szCs w:val="24"/>
              </w:rPr>
              <w:t>.</w:t>
            </w:r>
          </w:p>
          <w:p w:rsidR="004E7BD3" w:rsidRPr="003F3DBF" w:rsidRDefault="004C07E5" w:rsidP="00CF4528">
            <w:pPr>
              <w:rPr>
                <w:rFonts w:ascii="Comic Sans MS" w:hAnsi="Comic Sans MS"/>
                <w:sz w:val="24"/>
                <w:szCs w:val="24"/>
              </w:rPr>
            </w:pPr>
            <w:r>
              <w:rPr>
                <w:rFonts w:ascii="Comic Sans MS" w:hAnsi="Comic Sans MS"/>
                <w:sz w:val="24"/>
                <w:szCs w:val="24"/>
              </w:rPr>
              <w:t>Include the name of the toy, type of toy, where it was last seen, who to contact and describe what it looks like.</w:t>
            </w:r>
          </w:p>
        </w:tc>
        <w:tc>
          <w:tcPr>
            <w:tcW w:w="5130" w:type="dxa"/>
          </w:tcPr>
          <w:p w:rsidR="003F3DBF" w:rsidRDefault="003F3DBF" w:rsidP="003F3DBF">
            <w:pPr>
              <w:rPr>
                <w:rFonts w:ascii="Comic Sans MS" w:hAnsi="Comic Sans MS"/>
                <w:sz w:val="24"/>
                <w:szCs w:val="24"/>
              </w:rPr>
            </w:pPr>
            <w:r w:rsidRPr="003F3DBF">
              <w:rPr>
                <w:rFonts w:ascii="Comic Sans MS" w:hAnsi="Comic Sans MS"/>
                <w:sz w:val="24"/>
                <w:szCs w:val="24"/>
              </w:rPr>
              <w:t xml:space="preserve">Make a new bed </w:t>
            </w:r>
            <w:r>
              <w:rPr>
                <w:rFonts w:ascii="Comic Sans MS" w:hAnsi="Comic Sans MS"/>
                <w:sz w:val="24"/>
                <w:szCs w:val="24"/>
              </w:rPr>
              <w:t xml:space="preserve">or kennel </w:t>
            </w:r>
            <w:r w:rsidRPr="003F3DBF">
              <w:rPr>
                <w:rFonts w:ascii="Comic Sans MS" w:hAnsi="Comic Sans MS"/>
                <w:sz w:val="24"/>
                <w:szCs w:val="24"/>
              </w:rPr>
              <w:t xml:space="preserve">for </w:t>
            </w:r>
            <w:r>
              <w:rPr>
                <w:rFonts w:ascii="Comic Sans MS" w:hAnsi="Comic Sans MS"/>
                <w:sz w:val="24"/>
                <w:szCs w:val="24"/>
              </w:rPr>
              <w:t>Dogger</w:t>
            </w:r>
            <w:r w:rsidRPr="003F3DBF">
              <w:rPr>
                <w:rFonts w:ascii="Comic Sans MS" w:hAnsi="Comic Sans MS"/>
                <w:sz w:val="24"/>
                <w:szCs w:val="24"/>
              </w:rPr>
              <w:t xml:space="preserve"> using boxes, tubes, paper, card and fabric etc. Paint or decorate the bed</w:t>
            </w:r>
            <w:r>
              <w:rPr>
                <w:rFonts w:ascii="Comic Sans MS" w:hAnsi="Comic Sans MS"/>
                <w:sz w:val="24"/>
                <w:szCs w:val="24"/>
              </w:rPr>
              <w:t xml:space="preserve"> or house</w:t>
            </w:r>
            <w:r w:rsidRPr="003F3DBF">
              <w:rPr>
                <w:rFonts w:ascii="Comic Sans MS" w:hAnsi="Comic Sans MS"/>
                <w:sz w:val="24"/>
                <w:szCs w:val="24"/>
              </w:rPr>
              <w:t xml:space="preserve"> in different colours.</w:t>
            </w:r>
          </w:p>
          <w:p w:rsidR="00C12429" w:rsidRPr="003F3DBF" w:rsidRDefault="00C12429" w:rsidP="00CF4528">
            <w:pPr>
              <w:rPr>
                <w:rFonts w:ascii="Comic Sans MS" w:hAnsi="Comic Sans MS"/>
                <w:sz w:val="24"/>
                <w:szCs w:val="24"/>
              </w:rPr>
            </w:pPr>
          </w:p>
        </w:tc>
      </w:tr>
    </w:tbl>
    <w:p w:rsidR="003F6BEC" w:rsidRDefault="003F6BEC" w:rsidP="00CF4528">
      <w:pPr>
        <w:rPr>
          <w:rFonts w:ascii="Comic Sans MS" w:hAnsi="Comic Sans MS"/>
        </w:rPr>
      </w:pPr>
    </w:p>
    <w:p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B4132"/>
    <w:rsid w:val="001735EB"/>
    <w:rsid w:val="0023180A"/>
    <w:rsid w:val="00257B60"/>
    <w:rsid w:val="00332C49"/>
    <w:rsid w:val="00342FBB"/>
    <w:rsid w:val="003F3DBF"/>
    <w:rsid w:val="003F6BEC"/>
    <w:rsid w:val="004C07E5"/>
    <w:rsid w:val="004E7BD3"/>
    <w:rsid w:val="005D1CE2"/>
    <w:rsid w:val="005F5DED"/>
    <w:rsid w:val="0063276E"/>
    <w:rsid w:val="006620C0"/>
    <w:rsid w:val="00744B60"/>
    <w:rsid w:val="007A640D"/>
    <w:rsid w:val="00963675"/>
    <w:rsid w:val="00A445A1"/>
    <w:rsid w:val="00A545F9"/>
    <w:rsid w:val="00A84E9B"/>
    <w:rsid w:val="00B47DC4"/>
    <w:rsid w:val="00B97524"/>
    <w:rsid w:val="00C12429"/>
    <w:rsid w:val="00CF4528"/>
    <w:rsid w:val="00D145AB"/>
    <w:rsid w:val="00D93736"/>
    <w:rsid w:val="00F47093"/>
    <w:rsid w:val="00F72AFA"/>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61FA"/>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45A1"/>
    <w:rPr>
      <w:color w:val="0000FF"/>
      <w:u w:val="single"/>
    </w:rPr>
  </w:style>
  <w:style w:type="paragraph" w:styleId="BalloonText">
    <w:name w:val="Balloon Text"/>
    <w:basedOn w:val="Normal"/>
    <w:link w:val="BalloonTextChar"/>
    <w:uiPriority w:val="99"/>
    <w:semiHidden/>
    <w:unhideWhenUsed/>
    <w:rsid w:val="00B9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HGray</cp:lastModifiedBy>
  <cp:revision>2</cp:revision>
  <cp:lastPrinted>2020-10-21T13:00:00Z</cp:lastPrinted>
  <dcterms:created xsi:type="dcterms:W3CDTF">2020-10-21T19:29:00Z</dcterms:created>
  <dcterms:modified xsi:type="dcterms:W3CDTF">2020-10-21T19:29:00Z</dcterms:modified>
</cp:coreProperties>
</file>