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2126"/>
        <w:gridCol w:w="2126"/>
        <w:gridCol w:w="1843"/>
        <w:gridCol w:w="1701"/>
      </w:tblGrid>
      <w:tr w:rsidR="00737DEF" w:rsidRPr="004A55A8" w:rsidTr="00ED18FE">
        <w:trPr>
          <w:trHeight w:val="699"/>
        </w:trPr>
        <w:tc>
          <w:tcPr>
            <w:tcW w:w="1413" w:type="dxa"/>
            <w:shd w:val="clear" w:color="auto" w:fill="7030A0"/>
          </w:tcPr>
          <w:p w:rsidR="00737DEF" w:rsidRPr="004A55A8" w:rsidRDefault="00737DE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7030A0"/>
          </w:tcPr>
          <w:p w:rsidR="00737DEF" w:rsidRPr="004A55A8" w:rsidRDefault="00737DE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English</w:t>
            </w:r>
          </w:p>
        </w:tc>
        <w:tc>
          <w:tcPr>
            <w:tcW w:w="3119" w:type="dxa"/>
            <w:shd w:val="clear" w:color="auto" w:fill="7030A0"/>
          </w:tcPr>
          <w:p w:rsidR="00737DEF" w:rsidRPr="004A55A8" w:rsidRDefault="00737DE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Maths</w:t>
            </w:r>
          </w:p>
        </w:tc>
        <w:tc>
          <w:tcPr>
            <w:tcW w:w="2126" w:type="dxa"/>
            <w:shd w:val="clear" w:color="auto" w:fill="7030A0"/>
          </w:tcPr>
          <w:p w:rsidR="00737DEF" w:rsidRPr="004A55A8" w:rsidRDefault="00737DE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Science</w:t>
            </w:r>
          </w:p>
        </w:tc>
        <w:tc>
          <w:tcPr>
            <w:tcW w:w="2126" w:type="dxa"/>
            <w:shd w:val="clear" w:color="auto" w:fill="7030A0"/>
          </w:tcPr>
          <w:p w:rsidR="00737DEF" w:rsidRPr="004A55A8" w:rsidRDefault="00737DE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Humanities</w:t>
            </w:r>
          </w:p>
        </w:tc>
        <w:tc>
          <w:tcPr>
            <w:tcW w:w="1843" w:type="dxa"/>
            <w:shd w:val="clear" w:color="auto" w:fill="7030A0"/>
          </w:tcPr>
          <w:p w:rsidR="00737DEF" w:rsidRPr="004A55A8" w:rsidRDefault="00737DE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RE</w:t>
            </w:r>
          </w:p>
        </w:tc>
        <w:tc>
          <w:tcPr>
            <w:tcW w:w="1701" w:type="dxa"/>
            <w:shd w:val="clear" w:color="auto" w:fill="7030A0"/>
          </w:tcPr>
          <w:p w:rsidR="00737DEF" w:rsidRPr="004A55A8" w:rsidRDefault="00737DE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Music</w:t>
            </w:r>
          </w:p>
        </w:tc>
      </w:tr>
      <w:tr w:rsidR="00737DEF" w:rsidRPr="004A55A8" w:rsidTr="00ED18FE">
        <w:tc>
          <w:tcPr>
            <w:tcW w:w="1413" w:type="dxa"/>
            <w:shd w:val="clear" w:color="auto" w:fill="7030A0"/>
          </w:tcPr>
          <w:p w:rsidR="00737DEF" w:rsidRPr="004A55A8" w:rsidRDefault="00737DE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bookmarkStart w:id="0" w:name="_GoBack"/>
            <w:bookmarkEnd w:id="0"/>
            <w:r w:rsidRPr="004A55A8">
              <w:rPr>
                <w:rFonts w:ascii="Comic Sans MS" w:hAnsi="Comic Sans MS"/>
                <w:b/>
                <w:color w:val="FFFFFF" w:themeColor="background1"/>
              </w:rPr>
              <w:t>LKS2</w:t>
            </w:r>
          </w:p>
        </w:tc>
        <w:tc>
          <w:tcPr>
            <w:tcW w:w="2126" w:type="dxa"/>
          </w:tcPr>
          <w:p w:rsidR="00737DEF" w:rsidRPr="00667AB3" w:rsidRDefault="00737DEF" w:rsidP="00ED18FE">
            <w:pPr>
              <w:rPr>
                <w:rFonts w:ascii="Comic Sans MS" w:hAnsi="Comic Sans MS"/>
              </w:rPr>
            </w:pPr>
            <w:r w:rsidRPr="00667AB3">
              <w:rPr>
                <w:rFonts w:ascii="Comic Sans MS" w:hAnsi="Comic Sans MS"/>
              </w:rPr>
              <w:t xml:space="preserve">The BFG: Narrative </w:t>
            </w:r>
          </w:p>
          <w:p w:rsidR="00737DEF" w:rsidRPr="001B1B79" w:rsidRDefault="00737DEF" w:rsidP="00ED18FE">
            <w:pPr>
              <w:rPr>
                <w:rFonts w:ascii="Comic Sans MS" w:hAnsi="Comic Sans MS"/>
              </w:rPr>
            </w:pPr>
          </w:p>
          <w:p w:rsidR="00737DEF" w:rsidRPr="001B1B79" w:rsidRDefault="00737DEF" w:rsidP="00ED18FE">
            <w:pPr>
              <w:rPr>
                <w:rFonts w:ascii="Comic Sans MS" w:hAnsi="Comic Sans MS"/>
              </w:rPr>
            </w:pPr>
          </w:p>
          <w:p w:rsidR="00737DEF" w:rsidRPr="004A55A8" w:rsidRDefault="00737DEF" w:rsidP="00ED18FE">
            <w:pPr>
              <w:rPr>
                <w:rFonts w:ascii="Comic Sans MS" w:hAnsi="Comic Sans MS"/>
              </w:rPr>
            </w:pPr>
            <w:r w:rsidRPr="001B1B79">
              <w:rPr>
                <w:rFonts w:ascii="Comic Sans MS" w:hAnsi="Comic Sans MS"/>
              </w:rPr>
              <w:t>Portia Spiders: Non chronological report</w:t>
            </w:r>
          </w:p>
        </w:tc>
        <w:tc>
          <w:tcPr>
            <w:tcW w:w="3119" w:type="dxa"/>
          </w:tcPr>
          <w:p w:rsidR="00737DEF" w:rsidRPr="004A55A8" w:rsidRDefault="00737DE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3:2 Place Value</w:t>
            </w:r>
          </w:p>
          <w:p w:rsidR="00737DEF" w:rsidRPr="004A55A8" w:rsidRDefault="00737DE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3:4: Addition and Subtraction</w:t>
            </w:r>
          </w:p>
          <w:p w:rsidR="00737DEF" w:rsidRPr="004A55A8" w:rsidRDefault="00737DE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3:6: Multiplication and Division</w:t>
            </w:r>
          </w:p>
          <w:p w:rsidR="00737DEF" w:rsidRPr="004A55A8" w:rsidRDefault="00737DE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4:1: Reasoning with numbers</w:t>
            </w:r>
          </w:p>
          <w:p w:rsidR="00737DEF" w:rsidRPr="004A55A8" w:rsidRDefault="00737DE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4:2: Addition and Subtraction</w:t>
            </w:r>
          </w:p>
          <w:p w:rsidR="00737DEF" w:rsidRPr="004A55A8" w:rsidRDefault="00737DE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4:3: Multiplication and Division</w:t>
            </w:r>
          </w:p>
        </w:tc>
        <w:tc>
          <w:tcPr>
            <w:tcW w:w="2126" w:type="dxa"/>
          </w:tcPr>
          <w:p w:rsidR="00737DEF" w:rsidRPr="004A55A8" w:rsidRDefault="00737DE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Light and Dark and Magnetism topics</w:t>
            </w:r>
          </w:p>
        </w:tc>
        <w:tc>
          <w:tcPr>
            <w:tcW w:w="2126" w:type="dxa"/>
          </w:tcPr>
          <w:p w:rsidR="00737DEF" w:rsidRPr="004A55A8" w:rsidRDefault="00737DE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History: The Shang Dynasty (10 lessons)</w:t>
            </w:r>
          </w:p>
        </w:tc>
        <w:tc>
          <w:tcPr>
            <w:tcW w:w="1843" w:type="dxa"/>
          </w:tcPr>
          <w:p w:rsidR="00737DEF" w:rsidRPr="004A55A8" w:rsidRDefault="00737DE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Christianity (10 lessons)</w:t>
            </w:r>
          </w:p>
        </w:tc>
        <w:tc>
          <w:tcPr>
            <w:tcW w:w="1701" w:type="dxa"/>
          </w:tcPr>
          <w:p w:rsidR="00737DEF" w:rsidRPr="004A55A8" w:rsidRDefault="00737DE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Year 3 Unit 1: Pulse</w:t>
            </w:r>
          </w:p>
          <w:p w:rsidR="00737DEF" w:rsidRPr="004A55A8" w:rsidRDefault="00737DE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Year 3 Unit 2: Timbre</w:t>
            </w:r>
          </w:p>
          <w:p w:rsidR="00737DEF" w:rsidRPr="004A55A8" w:rsidRDefault="00737DEF" w:rsidP="00ED18FE">
            <w:pPr>
              <w:rPr>
                <w:rFonts w:ascii="Comic Sans MS" w:hAnsi="Comic Sans MS"/>
              </w:rPr>
            </w:pPr>
          </w:p>
          <w:p w:rsidR="00737DEF" w:rsidRPr="004A55A8" w:rsidRDefault="00737DE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(total of 12 lessons)</w:t>
            </w:r>
          </w:p>
          <w:p w:rsidR="00737DEF" w:rsidRPr="004A55A8" w:rsidRDefault="00737DEF" w:rsidP="00ED18FE">
            <w:pPr>
              <w:rPr>
                <w:rFonts w:ascii="Comic Sans MS" w:hAnsi="Comic Sans MS"/>
              </w:rPr>
            </w:pPr>
          </w:p>
        </w:tc>
      </w:tr>
    </w:tbl>
    <w:p w:rsidR="00585888" w:rsidRDefault="00585888"/>
    <w:p w:rsidR="00501865" w:rsidRPr="00585888" w:rsidRDefault="00585888" w:rsidP="00585888">
      <w:pPr>
        <w:tabs>
          <w:tab w:val="left" w:pos="5100"/>
        </w:tabs>
      </w:pPr>
      <w:r>
        <w:tab/>
      </w:r>
    </w:p>
    <w:sectPr w:rsidR="00501865" w:rsidRPr="00585888" w:rsidSect="00667AB3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4E" w:rsidRDefault="0010724E" w:rsidP="00935C84">
      <w:pPr>
        <w:spacing w:after="0" w:line="240" w:lineRule="auto"/>
      </w:pPr>
      <w:r>
        <w:separator/>
      </w:r>
    </w:p>
  </w:endnote>
  <w:endnote w:type="continuationSeparator" w:id="0">
    <w:p w:rsidR="0010724E" w:rsidRDefault="0010724E" w:rsidP="0093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4E" w:rsidRDefault="0010724E" w:rsidP="00935C84">
      <w:pPr>
        <w:spacing w:after="0" w:line="240" w:lineRule="auto"/>
      </w:pPr>
      <w:r>
        <w:separator/>
      </w:r>
    </w:p>
  </w:footnote>
  <w:footnote w:type="continuationSeparator" w:id="0">
    <w:p w:rsidR="0010724E" w:rsidRDefault="0010724E" w:rsidP="0093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84" w:rsidRPr="00935C84" w:rsidRDefault="00935C84" w:rsidP="00935C84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935C84">
      <w:rPr>
        <w:rFonts w:ascii="Comic Sans MS" w:hAnsi="Comic Sans MS"/>
        <w:b/>
        <w:sz w:val="24"/>
        <w:szCs w:val="24"/>
        <w:u w:val="single"/>
      </w:rPr>
      <w:t>Home Learning Overview Plan for Autumn</w:t>
    </w:r>
    <w:r w:rsidR="00356C8A">
      <w:rPr>
        <w:rFonts w:ascii="Comic Sans MS" w:hAnsi="Comic Sans MS"/>
        <w:b/>
        <w:sz w:val="24"/>
        <w:szCs w:val="24"/>
        <w:u w:val="single"/>
      </w:rPr>
      <w:t xml:space="preserve"> (</w:t>
    </w:r>
    <w:r w:rsidR="00737DEF">
      <w:rPr>
        <w:rFonts w:ascii="Comic Sans MS" w:hAnsi="Comic Sans MS"/>
        <w:b/>
        <w:sz w:val="24"/>
        <w:szCs w:val="24"/>
        <w:u w:val="single"/>
      </w:rPr>
      <w:t>LKS2</w:t>
    </w:r>
    <w:r w:rsidR="00585888">
      <w:rPr>
        <w:rFonts w:ascii="Comic Sans MS" w:hAnsi="Comic Sans MS"/>
        <w:b/>
        <w:sz w:val="24"/>
        <w:szCs w:val="24"/>
        <w:u w:val="single"/>
      </w:rPr>
      <w:t>)</w:t>
    </w:r>
  </w:p>
  <w:p w:rsidR="00585888" w:rsidRPr="00585888" w:rsidRDefault="00935C84" w:rsidP="00935C84">
    <w:pPr>
      <w:pStyle w:val="Header"/>
      <w:jc w:val="center"/>
      <w:rPr>
        <w:rFonts w:ascii="Comic Sans MS" w:hAnsi="Comic Sans MS"/>
        <w:b/>
        <w:color w:val="FF0000"/>
        <w:sz w:val="24"/>
        <w:szCs w:val="24"/>
      </w:rPr>
    </w:pPr>
    <w:r w:rsidRPr="00585888">
      <w:rPr>
        <w:rFonts w:ascii="Comic Sans MS" w:hAnsi="Comic Sans MS"/>
        <w:b/>
        <w:color w:val="FF0000"/>
        <w:sz w:val="24"/>
        <w:szCs w:val="24"/>
      </w:rPr>
      <w:t xml:space="preserve">In the event of remote learning being necessary, </w:t>
    </w:r>
    <w:r w:rsidR="00585888" w:rsidRPr="00585888">
      <w:rPr>
        <w:rFonts w:ascii="Comic Sans MS" w:hAnsi="Comic Sans MS"/>
        <w:b/>
        <w:color w:val="FF0000"/>
        <w:sz w:val="24"/>
        <w:szCs w:val="24"/>
      </w:rPr>
      <w:t>please use the</w:t>
    </w:r>
    <w:r w:rsidRPr="00585888">
      <w:rPr>
        <w:rFonts w:ascii="Comic Sans MS" w:hAnsi="Comic Sans MS"/>
        <w:b/>
        <w:color w:val="FF0000"/>
        <w:sz w:val="24"/>
        <w:szCs w:val="24"/>
      </w:rPr>
      <w:t xml:space="preserve"> following overview </w:t>
    </w:r>
    <w:r w:rsidR="00585888" w:rsidRPr="00585888">
      <w:rPr>
        <w:rFonts w:ascii="Comic Sans MS" w:hAnsi="Comic Sans MS"/>
        <w:b/>
        <w:color w:val="FF0000"/>
        <w:sz w:val="24"/>
        <w:szCs w:val="24"/>
      </w:rPr>
      <w:t>to access lessons for your child. If you need any further support with their home learning, please contact school</w:t>
    </w:r>
  </w:p>
  <w:p w:rsidR="00935C84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Go to the following page: </w:t>
    </w:r>
    <w:hyperlink r:id="rId1" w:history="1">
      <w:r>
        <w:rPr>
          <w:rStyle w:val="Hyperlink"/>
        </w:rPr>
        <w:t>https://classroom.thenational.academy/</w:t>
      </w:r>
    </w:hyperlink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Click on the subjects button at the top right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Choos</w:t>
    </w:r>
    <w:r w:rsidR="004E334F">
      <w:rPr>
        <w:rFonts w:ascii="Comic Sans MS" w:hAnsi="Comic Sans MS"/>
        <w:sz w:val="24"/>
        <w:szCs w:val="24"/>
      </w:rPr>
      <w:t>e the correct Key Stage (</w:t>
    </w:r>
    <w:r w:rsidR="00737DEF">
      <w:rPr>
        <w:rFonts w:ascii="Comic Sans MS" w:hAnsi="Comic Sans MS"/>
        <w:sz w:val="24"/>
        <w:szCs w:val="24"/>
      </w:rPr>
      <w:t>LKS2 which is Y3/4 choose KS2</w:t>
    </w:r>
    <w:r>
      <w:rPr>
        <w:rFonts w:ascii="Comic Sans MS" w:hAnsi="Comic Sans MS"/>
        <w:sz w:val="24"/>
        <w:szCs w:val="24"/>
      </w:rPr>
      <w:t>)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Choose the subject you wish to access (</w:t>
    </w:r>
    <w:proofErr w:type="spellStart"/>
    <w:r>
      <w:rPr>
        <w:rFonts w:ascii="Comic Sans MS" w:hAnsi="Comic Sans MS"/>
        <w:sz w:val="24"/>
        <w:szCs w:val="24"/>
      </w:rPr>
      <w:t>e,g</w:t>
    </w:r>
    <w:proofErr w:type="spellEnd"/>
    <w:r>
      <w:rPr>
        <w:rFonts w:ascii="Comic Sans MS" w:hAnsi="Comic Sans MS"/>
        <w:sz w:val="24"/>
        <w:szCs w:val="24"/>
      </w:rPr>
      <w:t xml:space="preserve"> Maths, Science </w:t>
    </w:r>
    <w:proofErr w:type="spellStart"/>
    <w:r>
      <w:rPr>
        <w:rFonts w:ascii="Comic Sans MS" w:hAnsi="Comic Sans MS"/>
        <w:sz w:val="24"/>
        <w:szCs w:val="24"/>
      </w:rPr>
      <w:t>etc</w:t>
    </w:r>
    <w:proofErr w:type="spellEnd"/>
    <w:r>
      <w:rPr>
        <w:rFonts w:ascii="Comic Sans MS" w:hAnsi="Comic Sans MS"/>
        <w:sz w:val="24"/>
        <w:szCs w:val="24"/>
      </w:rPr>
      <w:t>)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Find the Topic outlined in the table below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Work your way through the lessons</w:t>
    </w:r>
  </w:p>
  <w:p w:rsidR="00585888" w:rsidRPr="00935C84" w:rsidRDefault="00585888" w:rsidP="00935C84">
    <w:pPr>
      <w:pStyle w:val="Header"/>
      <w:jc w:val="center"/>
      <w:rPr>
        <w:rFonts w:ascii="Comic Sans MS" w:hAnsi="Comic Sans MS"/>
        <w:sz w:val="24"/>
        <w:szCs w:val="24"/>
      </w:rPr>
    </w:pPr>
  </w:p>
  <w:p w:rsidR="00935C84" w:rsidRDefault="00935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149"/>
    <w:multiLevelType w:val="hybridMultilevel"/>
    <w:tmpl w:val="41525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978"/>
    <w:multiLevelType w:val="hybridMultilevel"/>
    <w:tmpl w:val="A094E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945A7"/>
    <w:multiLevelType w:val="multilevel"/>
    <w:tmpl w:val="011A7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omic Sans MS" w:eastAsiaTheme="minorHAnsi" w:hAnsi="Comic Sans MS" w:cstheme="minorBidi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BA5425F"/>
    <w:multiLevelType w:val="multilevel"/>
    <w:tmpl w:val="482EA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omic Sans MS" w:eastAsiaTheme="minorHAnsi" w:hAnsi="Comic Sans MS" w:cstheme="minorBidi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1"/>
    <w:rsid w:val="0010724E"/>
    <w:rsid w:val="001B1B79"/>
    <w:rsid w:val="00294F65"/>
    <w:rsid w:val="00356C8A"/>
    <w:rsid w:val="004A55A8"/>
    <w:rsid w:val="004E334F"/>
    <w:rsid w:val="00501865"/>
    <w:rsid w:val="00585888"/>
    <w:rsid w:val="005E47F4"/>
    <w:rsid w:val="00615822"/>
    <w:rsid w:val="00667AB3"/>
    <w:rsid w:val="0068518E"/>
    <w:rsid w:val="00737DEF"/>
    <w:rsid w:val="00877281"/>
    <w:rsid w:val="00921B2A"/>
    <w:rsid w:val="00935C84"/>
    <w:rsid w:val="00A32769"/>
    <w:rsid w:val="00B05AE4"/>
    <w:rsid w:val="00BF09B1"/>
    <w:rsid w:val="00C42EF8"/>
    <w:rsid w:val="00C539E3"/>
    <w:rsid w:val="00C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02E6"/>
  <w15:chartTrackingRefBased/>
  <w15:docId w15:val="{2F902C91-9567-4560-9D35-DB38F5D3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84"/>
  </w:style>
  <w:style w:type="paragraph" w:styleId="Footer">
    <w:name w:val="footer"/>
    <w:basedOn w:val="Normal"/>
    <w:link w:val="FooterChar"/>
    <w:uiPriority w:val="99"/>
    <w:unhideWhenUsed/>
    <w:rsid w:val="0093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84"/>
  </w:style>
  <w:style w:type="character" w:styleId="Hyperlink">
    <w:name w:val="Hyperlink"/>
    <w:basedOn w:val="DefaultParagraphFont"/>
    <w:uiPriority w:val="99"/>
    <w:unhideWhenUsed/>
    <w:rsid w:val="00921B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1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assroom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2020-09-07T12:59:00Z</dcterms:created>
  <dcterms:modified xsi:type="dcterms:W3CDTF">2020-09-07T12:59:00Z</dcterms:modified>
</cp:coreProperties>
</file>