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34B6" w14:textId="77777777" w:rsidR="007C2D77" w:rsidRDefault="007C2D77" w:rsidP="007C2D77">
      <w:pPr>
        <w:jc w:val="center"/>
        <w:rPr>
          <w:b/>
          <w:bCs/>
          <w:sz w:val="56"/>
          <w:szCs w:val="56"/>
          <w:u w:val="single"/>
        </w:rPr>
      </w:pPr>
      <w:r w:rsidRPr="007C2D77">
        <w:rPr>
          <w:b/>
          <w:bCs/>
          <w:noProof/>
          <w:sz w:val="56"/>
          <w:szCs w:val="56"/>
        </w:rPr>
        <w:drawing>
          <wp:inline distT="0" distB="0" distL="0" distR="0" wp14:anchorId="4826ED84" wp14:editId="1D0A5E6C">
            <wp:extent cx="1095470" cy="105169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Gile St George Academ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34" cy="108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ADE74" w14:textId="03133F54" w:rsidR="007C2D77" w:rsidRPr="007C2D77" w:rsidRDefault="007C2D77" w:rsidP="007C2D77">
      <w:pPr>
        <w:jc w:val="center"/>
        <w:rPr>
          <w:b/>
          <w:bCs/>
          <w:sz w:val="48"/>
          <w:szCs w:val="48"/>
          <w:u w:val="single"/>
        </w:rPr>
      </w:pPr>
      <w:r w:rsidRPr="007C2D77">
        <w:rPr>
          <w:b/>
          <w:bCs/>
          <w:sz w:val="48"/>
          <w:szCs w:val="48"/>
          <w:u w:val="single"/>
        </w:rPr>
        <w:t>Visitor Protocol</w:t>
      </w:r>
    </w:p>
    <w:p w14:paraId="689D1E19" w14:textId="6E9886C9" w:rsidR="007C2D77" w:rsidRPr="007C2D77" w:rsidRDefault="007C2D77" w:rsidP="007C2D77">
      <w:pPr>
        <w:rPr>
          <w:rFonts w:cstheme="minorHAnsi"/>
          <w:b/>
          <w:bCs/>
          <w:sz w:val="40"/>
          <w:szCs w:val="40"/>
          <w:u w:val="single"/>
        </w:rPr>
      </w:pPr>
    </w:p>
    <w:p w14:paraId="39898C36" w14:textId="11C1B031" w:rsidR="007C2D77" w:rsidRDefault="007C2D77" w:rsidP="007C2D77">
      <w:pPr>
        <w:pStyle w:val="TableParagraph"/>
        <w:numPr>
          <w:ilvl w:val="0"/>
          <w:numId w:val="1"/>
        </w:numPr>
        <w:spacing w:before="95"/>
        <w:rPr>
          <w:rFonts w:asciiTheme="minorHAnsi" w:hAnsiTheme="minorHAnsi" w:cstheme="minorHAnsi"/>
          <w:bCs/>
          <w:sz w:val="36"/>
          <w:szCs w:val="36"/>
        </w:rPr>
      </w:pPr>
      <w:r w:rsidRPr="007C2D77">
        <w:rPr>
          <w:rFonts w:asciiTheme="minorHAnsi" w:hAnsiTheme="minorHAnsi" w:cstheme="minorHAnsi"/>
          <w:bCs/>
          <w:sz w:val="36"/>
          <w:szCs w:val="36"/>
        </w:rPr>
        <w:t>Please sign in using the video screen and clean after use</w:t>
      </w:r>
      <w:r>
        <w:rPr>
          <w:rFonts w:asciiTheme="minorHAnsi" w:hAnsiTheme="minorHAnsi" w:cstheme="minorHAnsi"/>
          <w:bCs/>
          <w:sz w:val="36"/>
          <w:szCs w:val="36"/>
        </w:rPr>
        <w:t>.</w:t>
      </w:r>
    </w:p>
    <w:p w14:paraId="5C39DB40" w14:textId="77777777" w:rsidR="007C2D77" w:rsidRPr="007C2D77" w:rsidRDefault="007C2D77" w:rsidP="007C2D77">
      <w:pPr>
        <w:pStyle w:val="TableParagraph"/>
        <w:spacing w:before="95"/>
        <w:rPr>
          <w:rFonts w:asciiTheme="minorHAnsi" w:hAnsiTheme="minorHAnsi" w:cstheme="minorHAnsi"/>
          <w:bCs/>
          <w:sz w:val="36"/>
          <w:szCs w:val="36"/>
        </w:rPr>
      </w:pPr>
    </w:p>
    <w:p w14:paraId="0F5E986E" w14:textId="3C613250" w:rsidR="007C2D77" w:rsidRDefault="007C2D77" w:rsidP="007C2D77">
      <w:pPr>
        <w:pStyle w:val="TableParagraph"/>
        <w:numPr>
          <w:ilvl w:val="0"/>
          <w:numId w:val="1"/>
        </w:numPr>
        <w:spacing w:before="95"/>
        <w:rPr>
          <w:rFonts w:asciiTheme="minorHAnsi" w:hAnsiTheme="minorHAnsi" w:cstheme="minorHAnsi"/>
          <w:bCs/>
          <w:sz w:val="36"/>
          <w:szCs w:val="36"/>
        </w:rPr>
      </w:pPr>
      <w:r w:rsidRPr="007C2D77">
        <w:rPr>
          <w:rFonts w:asciiTheme="minorHAnsi" w:hAnsiTheme="minorHAnsi" w:cstheme="minorHAnsi"/>
          <w:bCs/>
          <w:sz w:val="36"/>
          <w:szCs w:val="36"/>
        </w:rPr>
        <w:t xml:space="preserve">Identification </w:t>
      </w:r>
      <w:r w:rsidR="009158EC">
        <w:rPr>
          <w:rFonts w:asciiTheme="minorHAnsi" w:hAnsiTheme="minorHAnsi" w:cstheme="minorHAnsi"/>
          <w:bCs/>
          <w:sz w:val="36"/>
          <w:szCs w:val="36"/>
        </w:rPr>
        <w:t xml:space="preserve">and a face mask </w:t>
      </w:r>
      <w:r w:rsidRPr="007C2D77">
        <w:rPr>
          <w:rFonts w:asciiTheme="minorHAnsi" w:hAnsiTheme="minorHAnsi" w:cstheme="minorHAnsi"/>
          <w:bCs/>
          <w:sz w:val="36"/>
          <w:szCs w:val="36"/>
        </w:rPr>
        <w:t>to be worn at all times</w:t>
      </w:r>
      <w:r>
        <w:rPr>
          <w:rFonts w:asciiTheme="minorHAnsi" w:hAnsiTheme="minorHAnsi" w:cstheme="minorHAnsi"/>
          <w:bCs/>
          <w:sz w:val="36"/>
          <w:szCs w:val="36"/>
        </w:rPr>
        <w:t>.</w:t>
      </w:r>
    </w:p>
    <w:p w14:paraId="7C90E851" w14:textId="77777777" w:rsidR="007C2D77" w:rsidRDefault="007C2D77" w:rsidP="007C2D77">
      <w:pPr>
        <w:pStyle w:val="ListParagraph"/>
        <w:rPr>
          <w:rFonts w:cstheme="minorHAnsi"/>
          <w:bCs/>
          <w:sz w:val="36"/>
          <w:szCs w:val="36"/>
        </w:rPr>
      </w:pPr>
    </w:p>
    <w:p w14:paraId="29ECCD68" w14:textId="3DD55C11" w:rsidR="007C2D77" w:rsidRPr="007C2D77" w:rsidRDefault="007C2D77" w:rsidP="007C2D77">
      <w:pPr>
        <w:pStyle w:val="TableParagraph"/>
        <w:numPr>
          <w:ilvl w:val="0"/>
          <w:numId w:val="1"/>
        </w:numPr>
        <w:spacing w:before="95"/>
        <w:rPr>
          <w:rFonts w:asciiTheme="minorHAnsi" w:hAnsiTheme="minorHAnsi" w:cstheme="minorHAnsi"/>
          <w:bCs/>
          <w:sz w:val="36"/>
          <w:szCs w:val="36"/>
        </w:rPr>
      </w:pPr>
      <w:r w:rsidRPr="007C2D77">
        <w:rPr>
          <w:rFonts w:asciiTheme="minorHAnsi" w:hAnsiTheme="minorHAnsi" w:cstheme="minorHAnsi"/>
          <w:bCs/>
          <w:sz w:val="36"/>
          <w:szCs w:val="36"/>
        </w:rPr>
        <w:t xml:space="preserve">A distance of </w:t>
      </w:r>
      <w:r w:rsidR="009158EC">
        <w:rPr>
          <w:rFonts w:asciiTheme="minorHAnsi" w:hAnsiTheme="minorHAnsi" w:cstheme="minorHAnsi"/>
          <w:bCs/>
          <w:sz w:val="36"/>
          <w:szCs w:val="36"/>
        </w:rPr>
        <w:t>2</w:t>
      </w:r>
      <w:r w:rsidRPr="007C2D77">
        <w:rPr>
          <w:rFonts w:asciiTheme="minorHAnsi" w:hAnsiTheme="minorHAnsi" w:cstheme="minorHAnsi"/>
          <w:bCs/>
          <w:sz w:val="36"/>
          <w:szCs w:val="36"/>
        </w:rPr>
        <w:t>m must be maintained from staff and pupils at all times</w:t>
      </w:r>
      <w:r>
        <w:rPr>
          <w:rFonts w:asciiTheme="minorHAnsi" w:hAnsiTheme="minorHAnsi" w:cstheme="minorHAnsi"/>
          <w:bCs/>
          <w:sz w:val="36"/>
          <w:szCs w:val="36"/>
        </w:rPr>
        <w:t>.</w:t>
      </w:r>
    </w:p>
    <w:p w14:paraId="5CC1509B" w14:textId="77777777" w:rsidR="007C2D77" w:rsidRPr="007C2D77" w:rsidRDefault="007C2D77" w:rsidP="007C2D77">
      <w:pPr>
        <w:pStyle w:val="TableParagraph"/>
        <w:spacing w:before="95"/>
        <w:rPr>
          <w:rFonts w:asciiTheme="minorHAnsi" w:hAnsiTheme="minorHAnsi" w:cstheme="minorHAnsi"/>
          <w:bCs/>
          <w:sz w:val="36"/>
          <w:szCs w:val="36"/>
        </w:rPr>
      </w:pPr>
    </w:p>
    <w:p w14:paraId="3B0A7F7D" w14:textId="7C7A72C7" w:rsidR="007C2D77" w:rsidRDefault="007C2D77" w:rsidP="007C2D77">
      <w:pPr>
        <w:pStyle w:val="TableParagraph"/>
        <w:numPr>
          <w:ilvl w:val="0"/>
          <w:numId w:val="1"/>
        </w:numPr>
        <w:spacing w:before="95"/>
        <w:rPr>
          <w:rFonts w:asciiTheme="minorHAnsi" w:hAnsiTheme="minorHAnsi" w:cstheme="minorHAnsi"/>
          <w:bCs/>
          <w:sz w:val="36"/>
          <w:szCs w:val="36"/>
        </w:rPr>
      </w:pPr>
      <w:r w:rsidRPr="007C2D77">
        <w:rPr>
          <w:rFonts w:asciiTheme="minorHAnsi" w:hAnsiTheme="minorHAnsi" w:cstheme="minorHAnsi"/>
          <w:bCs/>
          <w:sz w:val="36"/>
          <w:szCs w:val="36"/>
        </w:rPr>
        <w:t>Visitors must sanitise their hands before entering the building</w:t>
      </w:r>
      <w:r>
        <w:rPr>
          <w:rFonts w:asciiTheme="minorHAnsi" w:hAnsiTheme="minorHAnsi" w:cstheme="minorHAnsi"/>
          <w:bCs/>
          <w:sz w:val="36"/>
          <w:szCs w:val="36"/>
        </w:rPr>
        <w:t>.</w:t>
      </w:r>
    </w:p>
    <w:p w14:paraId="5E2B712D" w14:textId="77777777" w:rsidR="007C2D77" w:rsidRPr="007C2D77" w:rsidRDefault="007C2D77" w:rsidP="007C2D77">
      <w:pPr>
        <w:pStyle w:val="TableParagraph"/>
        <w:spacing w:before="95"/>
        <w:rPr>
          <w:rFonts w:asciiTheme="minorHAnsi" w:hAnsiTheme="minorHAnsi" w:cstheme="minorHAnsi"/>
          <w:bCs/>
          <w:sz w:val="36"/>
          <w:szCs w:val="36"/>
        </w:rPr>
      </w:pPr>
    </w:p>
    <w:p w14:paraId="1CC9BBD9" w14:textId="72C2FFBF" w:rsidR="007C2D77" w:rsidRDefault="007C2D77" w:rsidP="007C2D77">
      <w:pPr>
        <w:pStyle w:val="TableParagraph"/>
        <w:numPr>
          <w:ilvl w:val="0"/>
          <w:numId w:val="1"/>
        </w:numPr>
        <w:spacing w:before="95"/>
        <w:rPr>
          <w:rFonts w:asciiTheme="minorHAnsi" w:hAnsiTheme="minorHAnsi" w:cstheme="minorHAnsi"/>
          <w:bCs/>
          <w:sz w:val="36"/>
          <w:szCs w:val="36"/>
        </w:rPr>
      </w:pPr>
      <w:r w:rsidRPr="007C2D77">
        <w:rPr>
          <w:rFonts w:asciiTheme="minorHAnsi" w:hAnsiTheme="minorHAnsi" w:cstheme="minorHAnsi"/>
          <w:bCs/>
          <w:sz w:val="36"/>
          <w:szCs w:val="36"/>
        </w:rPr>
        <w:t>Visitors may only visit one bubble and no others</w:t>
      </w:r>
      <w:r>
        <w:rPr>
          <w:rFonts w:asciiTheme="minorHAnsi" w:hAnsiTheme="minorHAnsi" w:cstheme="minorHAnsi"/>
          <w:bCs/>
          <w:sz w:val="36"/>
          <w:szCs w:val="36"/>
        </w:rPr>
        <w:t>.</w:t>
      </w:r>
    </w:p>
    <w:p w14:paraId="3DDA3A7F" w14:textId="77777777" w:rsidR="007C2D77" w:rsidRPr="007C2D77" w:rsidRDefault="007C2D77" w:rsidP="007C2D77">
      <w:pPr>
        <w:pStyle w:val="TableParagraph"/>
        <w:spacing w:before="95"/>
        <w:rPr>
          <w:rFonts w:asciiTheme="minorHAnsi" w:hAnsiTheme="minorHAnsi" w:cstheme="minorHAnsi"/>
          <w:bCs/>
          <w:sz w:val="36"/>
          <w:szCs w:val="36"/>
        </w:rPr>
      </w:pPr>
    </w:p>
    <w:p w14:paraId="02383AB8" w14:textId="03234E2B" w:rsidR="007C2D77" w:rsidRDefault="007C2D77" w:rsidP="007C2D77">
      <w:pPr>
        <w:pStyle w:val="TableParagraph"/>
        <w:numPr>
          <w:ilvl w:val="0"/>
          <w:numId w:val="1"/>
        </w:numPr>
        <w:spacing w:before="95"/>
        <w:rPr>
          <w:rFonts w:asciiTheme="minorHAnsi" w:hAnsiTheme="minorHAnsi" w:cstheme="minorHAnsi"/>
          <w:bCs/>
          <w:sz w:val="36"/>
          <w:szCs w:val="36"/>
        </w:rPr>
      </w:pPr>
      <w:r w:rsidRPr="007C2D77">
        <w:rPr>
          <w:rFonts w:asciiTheme="minorHAnsi" w:hAnsiTheme="minorHAnsi" w:cstheme="minorHAnsi"/>
          <w:bCs/>
          <w:sz w:val="36"/>
          <w:szCs w:val="36"/>
        </w:rPr>
        <w:t>Visitors will be accompanied by a member of staff at all times</w:t>
      </w:r>
      <w:r>
        <w:rPr>
          <w:rFonts w:asciiTheme="minorHAnsi" w:hAnsiTheme="minorHAnsi" w:cstheme="minorHAnsi"/>
          <w:bCs/>
          <w:sz w:val="36"/>
          <w:szCs w:val="36"/>
        </w:rPr>
        <w:t>.</w:t>
      </w:r>
    </w:p>
    <w:p w14:paraId="100014B2" w14:textId="77777777" w:rsidR="007C2D77" w:rsidRPr="007C2D77" w:rsidRDefault="007C2D77" w:rsidP="007C2D77">
      <w:pPr>
        <w:pStyle w:val="TableParagraph"/>
        <w:spacing w:before="95"/>
        <w:rPr>
          <w:rFonts w:asciiTheme="minorHAnsi" w:hAnsiTheme="minorHAnsi" w:cstheme="minorHAnsi"/>
          <w:bCs/>
          <w:sz w:val="36"/>
          <w:szCs w:val="36"/>
        </w:rPr>
      </w:pPr>
    </w:p>
    <w:p w14:paraId="423151E0" w14:textId="5F881891" w:rsidR="007C2D77" w:rsidRDefault="007C2D77" w:rsidP="007C2D77">
      <w:pPr>
        <w:pStyle w:val="TableParagraph"/>
        <w:numPr>
          <w:ilvl w:val="0"/>
          <w:numId w:val="1"/>
        </w:numPr>
        <w:spacing w:before="95"/>
        <w:rPr>
          <w:rFonts w:asciiTheme="minorHAnsi" w:hAnsiTheme="minorHAnsi" w:cstheme="minorHAnsi"/>
          <w:bCs/>
          <w:sz w:val="36"/>
          <w:szCs w:val="36"/>
        </w:rPr>
      </w:pPr>
      <w:r w:rsidRPr="007C2D77">
        <w:rPr>
          <w:rFonts w:asciiTheme="minorHAnsi" w:hAnsiTheme="minorHAnsi" w:cstheme="minorHAnsi"/>
          <w:bCs/>
          <w:sz w:val="36"/>
          <w:szCs w:val="36"/>
        </w:rPr>
        <w:t>Visitors are only to enter with the equipment they need, all other equipment to be left outside</w:t>
      </w:r>
      <w:r>
        <w:rPr>
          <w:rFonts w:asciiTheme="minorHAnsi" w:hAnsiTheme="minorHAnsi" w:cstheme="minorHAnsi"/>
          <w:bCs/>
          <w:sz w:val="36"/>
          <w:szCs w:val="36"/>
        </w:rPr>
        <w:t>.</w:t>
      </w:r>
    </w:p>
    <w:p w14:paraId="5AEF0BB2" w14:textId="77777777" w:rsidR="007C2D77" w:rsidRPr="007C2D77" w:rsidRDefault="007C2D77" w:rsidP="007C2D77">
      <w:pPr>
        <w:pStyle w:val="TableParagraph"/>
        <w:spacing w:before="95"/>
        <w:rPr>
          <w:rFonts w:asciiTheme="minorHAnsi" w:hAnsiTheme="minorHAnsi" w:cstheme="minorHAnsi"/>
          <w:bCs/>
          <w:sz w:val="36"/>
          <w:szCs w:val="36"/>
        </w:rPr>
      </w:pPr>
    </w:p>
    <w:p w14:paraId="6C77C7D3" w14:textId="66562476" w:rsidR="007C2D77" w:rsidRPr="007C2D77" w:rsidRDefault="007C2D77" w:rsidP="007C2D77">
      <w:pPr>
        <w:pStyle w:val="TableParagraph"/>
        <w:numPr>
          <w:ilvl w:val="0"/>
          <w:numId w:val="1"/>
        </w:numPr>
        <w:spacing w:before="95"/>
        <w:rPr>
          <w:rFonts w:asciiTheme="minorHAnsi" w:hAnsiTheme="minorHAnsi" w:cstheme="minorHAnsi"/>
          <w:bCs/>
          <w:sz w:val="36"/>
          <w:szCs w:val="36"/>
        </w:rPr>
      </w:pPr>
      <w:r w:rsidRPr="007C2D77">
        <w:rPr>
          <w:rFonts w:asciiTheme="minorHAnsi" w:hAnsiTheme="minorHAnsi" w:cstheme="minorHAnsi"/>
          <w:bCs/>
          <w:sz w:val="36"/>
          <w:szCs w:val="36"/>
        </w:rPr>
        <w:t>Visitors must hand in their mobile phone to reception or leave in their car.</w:t>
      </w:r>
    </w:p>
    <w:sectPr w:rsidR="007C2D77" w:rsidRPr="007C2D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EB30B" w14:textId="77777777" w:rsidR="007C2D77" w:rsidRDefault="007C2D77" w:rsidP="007C2D77">
      <w:r>
        <w:separator/>
      </w:r>
    </w:p>
  </w:endnote>
  <w:endnote w:type="continuationSeparator" w:id="0">
    <w:p w14:paraId="2D5B5E35" w14:textId="77777777" w:rsidR="007C2D77" w:rsidRDefault="007C2D77" w:rsidP="007C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B254B" w14:textId="77777777" w:rsidR="007C2D77" w:rsidRDefault="007C2D77" w:rsidP="007C2D77">
      <w:r>
        <w:separator/>
      </w:r>
    </w:p>
  </w:footnote>
  <w:footnote w:type="continuationSeparator" w:id="0">
    <w:p w14:paraId="4C934D73" w14:textId="77777777" w:rsidR="007C2D77" w:rsidRDefault="007C2D77" w:rsidP="007C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239A1"/>
    <w:multiLevelType w:val="hybridMultilevel"/>
    <w:tmpl w:val="64520E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77"/>
    <w:rsid w:val="007C2D77"/>
    <w:rsid w:val="0091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943D7"/>
  <w15:chartTrackingRefBased/>
  <w15:docId w15:val="{7E41A7DB-43F4-804B-BD5C-4F5BDBCD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C2D7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ListParagraph">
    <w:name w:val="List Paragraph"/>
    <w:basedOn w:val="Normal"/>
    <w:uiPriority w:val="34"/>
    <w:qFormat/>
    <w:rsid w:val="007C2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D77"/>
  </w:style>
  <w:style w:type="paragraph" w:styleId="Footer">
    <w:name w:val="footer"/>
    <w:basedOn w:val="Normal"/>
    <w:link w:val="FooterChar"/>
    <w:uiPriority w:val="99"/>
    <w:unhideWhenUsed/>
    <w:rsid w:val="007C2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2020-08-29T15:19:00Z</dcterms:created>
  <dcterms:modified xsi:type="dcterms:W3CDTF">2020-08-29T15:19:00Z</dcterms:modified>
</cp:coreProperties>
</file>