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91E69" w14:textId="77777777" w:rsidR="003C3A8F" w:rsidRDefault="003C3A8F" w:rsidP="003C3A8F">
      <w:pPr>
        <w:ind w:left="2049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1312" behindDoc="1" locked="0" layoutInCell="1" allowOverlap="1" wp14:anchorId="099934C9" wp14:editId="219A187C">
            <wp:simplePos x="0" y="0"/>
            <wp:positionH relativeFrom="column">
              <wp:posOffset>837797</wp:posOffset>
            </wp:positionH>
            <wp:positionV relativeFrom="page">
              <wp:posOffset>914400</wp:posOffset>
            </wp:positionV>
            <wp:extent cx="3865880" cy="3710940"/>
            <wp:effectExtent l="0" t="0" r="0" b="0"/>
            <wp:wrapTight wrapText="bothSides">
              <wp:wrapPolygon edited="0">
                <wp:start x="0" y="0"/>
                <wp:lineTo x="0" y="21511"/>
                <wp:lineTo x="21501" y="21511"/>
                <wp:lineTo x="21501" y="0"/>
                <wp:lineTo x="0" y="0"/>
              </wp:wrapPolygon>
            </wp:wrapTight>
            <wp:docPr id="66" name="Picture 6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Logo&#10;&#10;Description automatically generated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88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0A246" w14:textId="77777777" w:rsidR="003C3A8F" w:rsidRDefault="003C3A8F" w:rsidP="003C3A8F">
      <w:pPr>
        <w:ind w:left="2049"/>
        <w:rPr>
          <w:sz w:val="20"/>
        </w:rPr>
      </w:pPr>
    </w:p>
    <w:p w14:paraId="05FE2249" w14:textId="77777777" w:rsidR="003C3A8F" w:rsidRDefault="003C3A8F" w:rsidP="003C3A8F">
      <w:pPr>
        <w:ind w:left="2049"/>
        <w:rPr>
          <w:sz w:val="20"/>
        </w:rPr>
      </w:pPr>
    </w:p>
    <w:p w14:paraId="01760F9C" w14:textId="3277A5B9" w:rsidR="003C3A8F" w:rsidRDefault="003C3A8F" w:rsidP="003C3A8F">
      <w:pPr>
        <w:ind w:left="2049"/>
        <w:rPr>
          <w:sz w:val="20"/>
        </w:rPr>
      </w:pPr>
    </w:p>
    <w:p w14:paraId="294172EB" w14:textId="1F1E06F9" w:rsidR="003C3A8F" w:rsidRPr="005E5EB0" w:rsidRDefault="003C3A8F" w:rsidP="003C3A8F">
      <w:pPr>
        <w:rPr>
          <w:sz w:val="20"/>
        </w:rPr>
      </w:pPr>
    </w:p>
    <w:p w14:paraId="4EE27165" w14:textId="110670DA" w:rsidR="003C3A8F" w:rsidRPr="005E5EB0" w:rsidRDefault="003C3A8F" w:rsidP="003C3A8F">
      <w:pPr>
        <w:rPr>
          <w:sz w:val="20"/>
        </w:rPr>
      </w:pPr>
    </w:p>
    <w:p w14:paraId="602514BB" w14:textId="31689DED" w:rsidR="003C3A8F" w:rsidRPr="005E5EB0" w:rsidRDefault="003C3A8F" w:rsidP="003C3A8F">
      <w:pPr>
        <w:rPr>
          <w:sz w:val="20"/>
        </w:rPr>
      </w:pPr>
    </w:p>
    <w:p w14:paraId="3088F451" w14:textId="77777777" w:rsidR="003C3A8F" w:rsidRDefault="003C3A8F"/>
    <w:p w14:paraId="0CAB3B4C" w14:textId="77777777" w:rsidR="003C3A8F" w:rsidRDefault="003C3A8F"/>
    <w:p w14:paraId="6B9924DD" w14:textId="77777777" w:rsidR="003C3A8F" w:rsidRDefault="003C3A8F"/>
    <w:p w14:paraId="38C706EF" w14:textId="77777777" w:rsidR="003C3A8F" w:rsidRDefault="003C3A8F"/>
    <w:p w14:paraId="3459F111" w14:textId="77777777" w:rsidR="003C3A8F" w:rsidRDefault="003C3A8F"/>
    <w:p w14:paraId="07CDC3B8" w14:textId="77777777" w:rsidR="003C3A8F" w:rsidRDefault="003C3A8F"/>
    <w:p w14:paraId="77593ED7" w14:textId="77777777" w:rsidR="003C3A8F" w:rsidRDefault="003C3A8F"/>
    <w:p w14:paraId="0A23B4A8" w14:textId="77777777" w:rsidR="003C3A8F" w:rsidRDefault="003C3A8F"/>
    <w:p w14:paraId="36EF0B4D" w14:textId="77777777" w:rsidR="003C3A8F" w:rsidRDefault="003C3A8F"/>
    <w:p w14:paraId="63D07400" w14:textId="77777777" w:rsidR="003C3A8F" w:rsidRDefault="003C3A8F"/>
    <w:p w14:paraId="291A7EBC" w14:textId="77777777" w:rsidR="003C3A8F" w:rsidRDefault="003C3A8F"/>
    <w:p w14:paraId="62E1B83A" w14:textId="77777777" w:rsidR="003C3A8F" w:rsidRDefault="003C3A8F"/>
    <w:p w14:paraId="36E63B6B" w14:textId="77777777" w:rsidR="003C3A8F" w:rsidRDefault="003C3A8F"/>
    <w:p w14:paraId="557A5C53" w14:textId="77777777" w:rsidR="003C3A8F" w:rsidRDefault="003C3A8F"/>
    <w:p w14:paraId="4E4FFF40" w14:textId="34964715" w:rsidR="003C3A8F" w:rsidRDefault="003C3A8F"/>
    <w:p w14:paraId="1603B187" w14:textId="6E6A472F" w:rsidR="003C3A8F" w:rsidRDefault="003C3A8F"/>
    <w:p w14:paraId="6CB31B54" w14:textId="77777777" w:rsidR="003C3A8F" w:rsidRDefault="003C3A8F"/>
    <w:p w14:paraId="7652EC17" w14:textId="77777777" w:rsidR="003C3A8F" w:rsidRDefault="003C3A8F"/>
    <w:p w14:paraId="1392DECE" w14:textId="77777777" w:rsidR="003C3A8F" w:rsidRDefault="003C3A8F"/>
    <w:p w14:paraId="75F08933" w14:textId="77777777" w:rsidR="003C3A8F" w:rsidRDefault="003C3A8F"/>
    <w:p w14:paraId="21658509" w14:textId="77777777" w:rsidR="003C3A8F" w:rsidRDefault="003C3A8F"/>
    <w:p w14:paraId="70112A98" w14:textId="77777777" w:rsidR="003C3A8F" w:rsidRDefault="003C3A8F"/>
    <w:p w14:paraId="43A142BF" w14:textId="77777777" w:rsidR="003C3A8F" w:rsidRDefault="003C3A8F"/>
    <w:p w14:paraId="061FED7F" w14:textId="77777777" w:rsidR="003C3A8F" w:rsidRDefault="003C3A8F"/>
    <w:p w14:paraId="600FB5DA" w14:textId="77777777" w:rsidR="003C3A8F" w:rsidRDefault="003C3A8F"/>
    <w:p w14:paraId="4DFDA56A" w14:textId="77777777" w:rsidR="003C3A8F" w:rsidRDefault="003C3A8F"/>
    <w:p w14:paraId="5113F065" w14:textId="77777777" w:rsidR="003C3A8F" w:rsidRDefault="003C3A8F"/>
    <w:p w14:paraId="0B3ADE36" w14:textId="77777777" w:rsidR="003C3A8F" w:rsidRDefault="003C3A8F"/>
    <w:p w14:paraId="7411B288" w14:textId="77777777" w:rsidR="003C3A8F" w:rsidRDefault="003C3A8F"/>
    <w:p w14:paraId="67615ACD" w14:textId="01DDBDDD" w:rsidR="003C3A8F" w:rsidRDefault="003C3A8F"/>
    <w:p w14:paraId="2A2179BC" w14:textId="00256E41" w:rsidR="003C3A8F" w:rsidRDefault="003C3A8F"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5945FD04" wp14:editId="0B94C4CC">
                <wp:simplePos x="0" y="0"/>
                <wp:positionH relativeFrom="page">
                  <wp:posOffset>-31056</wp:posOffset>
                </wp:positionH>
                <wp:positionV relativeFrom="page">
                  <wp:posOffset>8709660</wp:posOffset>
                </wp:positionV>
                <wp:extent cx="6895951" cy="876300"/>
                <wp:effectExtent l="0" t="0" r="13335" b="12700"/>
                <wp:wrapTopAndBottom/>
                <wp:docPr id="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951" cy="876300"/>
                          <a:chOff x="-287" y="191"/>
                          <a:chExt cx="11429" cy="1380"/>
                        </a:xfrm>
                      </wpg:grpSpPr>
                      <wps:wsp>
                        <wps:cNvPr id="2" name="Freeform 31"/>
                        <wps:cNvSpPr>
                          <a:spLocks/>
                        </wps:cNvSpPr>
                        <wps:spPr bwMode="auto">
                          <a:xfrm>
                            <a:off x="762" y="231"/>
                            <a:ext cx="10380" cy="1340"/>
                          </a:xfrm>
                          <a:custGeom>
                            <a:avLst/>
                            <a:gdLst>
                              <a:gd name="T0" fmla="+- 0 10472 762"/>
                              <a:gd name="T1" fmla="*/ T0 w 10380"/>
                              <a:gd name="T2" fmla="+- 0 231 231"/>
                              <a:gd name="T3" fmla="*/ 231 h 1340"/>
                              <a:gd name="T4" fmla="+- 0 762 762"/>
                              <a:gd name="T5" fmla="*/ T4 w 10380"/>
                              <a:gd name="T6" fmla="+- 0 231 231"/>
                              <a:gd name="T7" fmla="*/ 231 h 1340"/>
                              <a:gd name="T8" fmla="+- 0 1432 762"/>
                              <a:gd name="T9" fmla="*/ T8 w 10380"/>
                              <a:gd name="T10" fmla="+- 0 901 231"/>
                              <a:gd name="T11" fmla="*/ 901 h 1340"/>
                              <a:gd name="T12" fmla="+- 0 762 762"/>
                              <a:gd name="T13" fmla="*/ T12 w 10380"/>
                              <a:gd name="T14" fmla="+- 0 1571 231"/>
                              <a:gd name="T15" fmla="*/ 1571 h 1340"/>
                              <a:gd name="T16" fmla="+- 0 10472 762"/>
                              <a:gd name="T17" fmla="*/ T16 w 10380"/>
                              <a:gd name="T18" fmla="+- 0 1571 231"/>
                              <a:gd name="T19" fmla="*/ 1571 h 1340"/>
                              <a:gd name="T20" fmla="+- 0 11142 762"/>
                              <a:gd name="T21" fmla="*/ T20 w 10380"/>
                              <a:gd name="T22" fmla="+- 0 901 231"/>
                              <a:gd name="T23" fmla="*/ 901 h 1340"/>
                              <a:gd name="T24" fmla="+- 0 10472 762"/>
                              <a:gd name="T25" fmla="*/ T24 w 10380"/>
                              <a:gd name="T26" fmla="+- 0 231 231"/>
                              <a:gd name="T27" fmla="*/ 231 h 1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380" h="1340">
                                <a:moveTo>
                                  <a:pt x="9710" y="0"/>
                                </a:moveTo>
                                <a:lnTo>
                                  <a:pt x="0" y="0"/>
                                </a:lnTo>
                                <a:lnTo>
                                  <a:pt x="670" y="670"/>
                                </a:lnTo>
                                <a:lnTo>
                                  <a:pt x="0" y="1340"/>
                                </a:lnTo>
                                <a:lnTo>
                                  <a:pt x="9710" y="1340"/>
                                </a:lnTo>
                                <a:lnTo>
                                  <a:pt x="10380" y="670"/>
                                </a:lnTo>
                                <a:lnTo>
                                  <a:pt x="97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32"/>
                        <wps:cNvSpPr>
                          <a:spLocks/>
                        </wps:cNvSpPr>
                        <wps:spPr bwMode="auto">
                          <a:xfrm>
                            <a:off x="762" y="231"/>
                            <a:ext cx="10380" cy="1340"/>
                          </a:xfrm>
                          <a:custGeom>
                            <a:avLst/>
                            <a:gdLst>
                              <a:gd name="T0" fmla="+- 0 762 762"/>
                              <a:gd name="T1" fmla="*/ T0 w 10380"/>
                              <a:gd name="T2" fmla="+- 0 231 231"/>
                              <a:gd name="T3" fmla="*/ 231 h 1340"/>
                              <a:gd name="T4" fmla="+- 0 10472 762"/>
                              <a:gd name="T5" fmla="*/ T4 w 10380"/>
                              <a:gd name="T6" fmla="+- 0 231 231"/>
                              <a:gd name="T7" fmla="*/ 231 h 1340"/>
                              <a:gd name="T8" fmla="+- 0 11142 762"/>
                              <a:gd name="T9" fmla="*/ T8 w 10380"/>
                              <a:gd name="T10" fmla="+- 0 901 231"/>
                              <a:gd name="T11" fmla="*/ 901 h 1340"/>
                              <a:gd name="T12" fmla="+- 0 10472 762"/>
                              <a:gd name="T13" fmla="*/ T12 w 10380"/>
                              <a:gd name="T14" fmla="+- 0 1571 231"/>
                              <a:gd name="T15" fmla="*/ 1571 h 1340"/>
                              <a:gd name="T16" fmla="+- 0 762 762"/>
                              <a:gd name="T17" fmla="*/ T16 w 10380"/>
                              <a:gd name="T18" fmla="+- 0 1571 231"/>
                              <a:gd name="T19" fmla="*/ 1571 h 1340"/>
                              <a:gd name="T20" fmla="+- 0 1432 762"/>
                              <a:gd name="T21" fmla="*/ T20 w 10380"/>
                              <a:gd name="T22" fmla="+- 0 901 231"/>
                              <a:gd name="T23" fmla="*/ 901 h 1340"/>
                              <a:gd name="T24" fmla="+- 0 762 762"/>
                              <a:gd name="T25" fmla="*/ T24 w 10380"/>
                              <a:gd name="T26" fmla="+- 0 231 231"/>
                              <a:gd name="T27" fmla="*/ 231 h 1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380" h="1340">
                                <a:moveTo>
                                  <a:pt x="0" y="0"/>
                                </a:moveTo>
                                <a:lnTo>
                                  <a:pt x="9710" y="0"/>
                                </a:lnTo>
                                <a:lnTo>
                                  <a:pt x="10380" y="670"/>
                                </a:lnTo>
                                <a:lnTo>
                                  <a:pt x="9710" y="1340"/>
                                </a:lnTo>
                                <a:lnTo>
                                  <a:pt x="0" y="1340"/>
                                </a:lnTo>
                                <a:lnTo>
                                  <a:pt x="670" y="6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-287" y="191"/>
                            <a:ext cx="10942" cy="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AA7BE0" w14:textId="6D7B118F" w:rsidR="003C3A8F" w:rsidRDefault="00DD3B65" w:rsidP="003C3A8F">
                              <w:pPr>
                                <w:spacing w:before="214"/>
                                <w:ind w:left="1609"/>
                                <w:jc w:val="center"/>
                                <w:rPr>
                                  <w:sz w:val="74"/>
                                </w:rPr>
                              </w:pPr>
                              <w:r>
                                <w:rPr>
                                  <w:color w:val="FFFFFF"/>
                                  <w:sz w:val="74"/>
                                </w:rPr>
                                <w:t>Pupil Premium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45FD04" id="Group 30" o:spid="_x0000_s1026" style="position:absolute;margin-left:-2.45pt;margin-top:685.8pt;width:543pt;height:69pt;z-index:-251653120;mso-wrap-distance-left:0;mso-wrap-distance-right:0;mso-position-horizontal-relative:page;mso-position-vertical-relative:page" coordorigin="-287,191" coordsize="11429,13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">
                <v:shape id="Freeform 31" o:spid="_x0000_s1027" style="position:absolute;left:762;top:231;width:10380;height:1340;visibility:visible;mso-wrap-style:square;v-text-anchor:top" coordsize="10380,1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" path="m9710,l,,670,670,,1340r9710,l10380,670,9710,xe" fillcolor="#001f5f" stroked="f">
                  <v:path arrowok="t" o:connecttype="custom" o:connectlocs="9710,231;0,231;670,901;0,1571;9710,1571;10380,901;9710,231" o:connectangles="0,0,0,0,0,0,0"/>
                </v:shape>
                <v:shape id="Freeform 32" o:spid="_x0000_s1028" style="position:absolute;left:762;top:231;width:10380;height:1340;visibility:visible;mso-wrap-style:square;v-text-anchor:top" coordsize="10380,1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" path="m,l9710,r670,670l9710,1340,,1340,670,670,,xe" filled="f" strokecolor="white" strokeweight="2.04pt">
                  <v:path arrowok="t" o:connecttype="custom" o:connectlocs="0,231;9710,231;10380,901;9710,1571;0,1571;670,901;0,231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" o:spid="_x0000_s1029" type="#_x0000_t202" style="position:absolute;left:-287;top:191;width:10942;height:13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" filled="f" stroked="f">
                  <v:textbox inset="0,0,0,0">
                    <w:txbxContent>
                      <w:p w14:paraId="56AA7BE0" w14:textId="6D7B118F" w:rsidR="003C3A8F" w:rsidRDefault="00DD3B65" w:rsidP="003C3A8F">
                        <w:pPr>
                          <w:spacing w:before="214"/>
                          <w:ind w:left="1609"/>
                          <w:jc w:val="center"/>
                          <w:rPr>
                            <w:sz w:val="74"/>
                          </w:rPr>
                        </w:pPr>
                        <w:r>
                          <w:rPr>
                            <w:color w:val="FFFFFF"/>
                            <w:sz w:val="74"/>
                          </w:rPr>
                          <w:t>Pupil Premium</w:t>
                        </w:r>
                      </w:p>
                    </w:txbxContent>
                  </v:textbox>
                </v:shape>
                <w10:wrap type="topAndBottom" anchorx="page" anchory="page"/>
              </v:group>
            </w:pict>
          </mc:Fallback>
        </mc:AlternateContent>
      </w:r>
    </w:p>
    <w:p w14:paraId="25711CF0" w14:textId="2DB126AC" w:rsidR="003C3A8F" w:rsidRDefault="003C3A8F">
      <w:pPr>
        <w:sectPr w:rsidR="003C3A8F" w:rsidSect="00A02DFE">
          <w:pgSz w:w="11906" w:h="16838"/>
          <w:pgMar w:top="1440" w:right="1440" w:bottom="1440" w:left="1440" w:header="708" w:footer="708" w:gutter="0"/>
          <w:pgBorders w:offsetFrom="page">
            <w:top w:val="thinThickSmallGap" w:sz="24" w:space="24" w:color="002060"/>
            <w:left w:val="thinThickSmallGap" w:sz="24" w:space="24" w:color="002060"/>
            <w:bottom w:val="thickThinSmallGap" w:sz="24" w:space="24" w:color="002060"/>
            <w:right w:val="thickThinSmallGap" w:sz="24" w:space="24" w:color="002060"/>
          </w:pgBorders>
          <w:cols w:space="708"/>
          <w:docGrid w:linePitch="360"/>
        </w:sectPr>
      </w:pPr>
    </w:p>
    <w:p w14:paraId="0FDEC9C4" w14:textId="4780E7B2" w:rsidR="003C3A8F" w:rsidRPr="005E5EB0" w:rsidRDefault="003C3A8F" w:rsidP="003C3A8F">
      <w:pPr>
        <w:tabs>
          <w:tab w:val="left" w:pos="7970"/>
        </w:tabs>
        <w:jc w:val="center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C67BB8" wp14:editId="26CC942D">
                <wp:simplePos x="0" y="0"/>
                <wp:positionH relativeFrom="column">
                  <wp:posOffset>1341755</wp:posOffset>
                </wp:positionH>
                <wp:positionV relativeFrom="paragraph">
                  <wp:posOffset>61595</wp:posOffset>
                </wp:positionV>
                <wp:extent cx="6542179" cy="945795"/>
                <wp:effectExtent l="0" t="0" r="11430" b="698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2179" cy="9457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043290" w14:textId="31F6AE55" w:rsidR="00A8287C" w:rsidRDefault="007F31FB" w:rsidP="003C3A8F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Pupil Premium</w:t>
                            </w:r>
                          </w:p>
                          <w:p w14:paraId="045AE0E4" w14:textId="424FEB57" w:rsidR="003C3A8F" w:rsidRPr="00264998" w:rsidRDefault="003C3A8F" w:rsidP="003C3A8F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264998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Intent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,</w:t>
                            </w:r>
                            <w:r w:rsidRPr="00264998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Implementation and Impact</w:t>
                            </w:r>
                          </w:p>
                          <w:p w14:paraId="2D722AC0" w14:textId="77777777" w:rsidR="003C3A8F" w:rsidRDefault="003C3A8F" w:rsidP="003C3A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67BB8" id="Text Box 16" o:spid="_x0000_s1030" type="#_x0000_t202" style="position:absolute;left:0;text-align:left;margin-left:105.65pt;margin-top:4.85pt;width:515.15pt;height:7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" filled="f" strokeweight=".5pt">
                <v:textbox>
                  <w:txbxContent>
                    <w:p w14:paraId="0F043290" w14:textId="31F6AE55" w:rsidR="00A8287C" w:rsidRDefault="007F31FB" w:rsidP="003C3A8F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Pupil Premium</w:t>
                      </w:r>
                    </w:p>
                    <w:p w14:paraId="045AE0E4" w14:textId="424FEB57" w:rsidR="003C3A8F" w:rsidRPr="00264998" w:rsidRDefault="003C3A8F" w:rsidP="003C3A8F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 w:rsidRPr="00264998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Intent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,</w:t>
                      </w:r>
                      <w:r w:rsidRPr="00264998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 Implementation and Impact</w:t>
                      </w:r>
                    </w:p>
                    <w:p w14:paraId="2D722AC0" w14:textId="77777777" w:rsidR="003C3A8F" w:rsidRDefault="003C3A8F" w:rsidP="003C3A8F"/>
                  </w:txbxContent>
                </v:textbox>
              </v:shape>
            </w:pict>
          </mc:Fallback>
        </mc:AlternateContent>
      </w:r>
      <w:r w:rsidR="00FC4814" w:rsidRPr="00FF5AC9">
        <w:fldChar w:fldCharType="begin"/>
      </w:r>
      <w:r w:rsidR="00FC4814">
        <w:instrText xml:space="preserve"> INCLUDEPICTURE "C:\\var\\folders\\r9\\vs0lj8nn68x4n_7m0v5tzkk40000gn\\T\\com.microsoft.Word\\WebArchiveCopyPasteTempFiles\\page2image1676477232" \* MERGEFORMAT </w:instrText>
      </w:r>
      <w:r w:rsidR="00FC4814" w:rsidRPr="00FF5AC9">
        <w:fldChar w:fldCharType="separate"/>
      </w:r>
      <w:r w:rsidR="00FC4814" w:rsidRPr="00FF5AC9">
        <w:rPr>
          <w:noProof/>
        </w:rPr>
        <w:drawing>
          <wp:inline distT="0" distB="0" distL="0" distR="0" wp14:anchorId="37457028" wp14:editId="7DEC75DC">
            <wp:extent cx="9432578" cy="1009650"/>
            <wp:effectExtent l="0" t="0" r="3810" b="0"/>
            <wp:docPr id="15" name="Picture 15" descr="page2image1676477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page2image16764772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7268" cy="101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814" w:rsidRPr="00FF5AC9">
        <w:fldChar w:fldCharType="end"/>
      </w:r>
    </w:p>
    <w:p w14:paraId="70622FCA" w14:textId="77777777" w:rsidR="00A8287C" w:rsidRDefault="00A8287C" w:rsidP="00FC4814">
      <w:pPr>
        <w:spacing w:line="276" w:lineRule="auto"/>
        <w:rPr>
          <w:rFonts w:ascii="Open Sans" w:hAnsi="Open Sans" w:cs="Open Sans"/>
          <w:b/>
          <w:bCs/>
          <w:color w:val="666666"/>
          <w:sz w:val="30"/>
          <w:szCs w:val="30"/>
          <w:shd w:val="clear" w:color="auto" w:fill="FFFFFF"/>
        </w:rPr>
      </w:pPr>
    </w:p>
    <w:p w14:paraId="1439CE96" w14:textId="3434EC8F" w:rsidR="00A8287C" w:rsidRPr="00FC4814" w:rsidRDefault="00F34B18" w:rsidP="00FC4814">
      <w:pPr>
        <w:spacing w:line="276" w:lineRule="auto"/>
        <w:jc w:val="center"/>
        <w:rPr>
          <w:b/>
          <w:bCs/>
          <w:sz w:val="28"/>
          <w:szCs w:val="28"/>
        </w:rPr>
      </w:pPr>
      <w:r w:rsidRPr="00F34B18">
        <w:rPr>
          <w:rFonts w:ascii="Open Sans" w:hAnsi="Open Sans" w:cs="Open Sans"/>
          <w:b/>
          <w:bCs/>
          <w:color w:val="666666"/>
          <w:sz w:val="30"/>
          <w:szCs w:val="30"/>
          <w:shd w:val="clear" w:color="auto" w:fill="FFFFFF"/>
        </w:rPr>
        <w:t>Our community is inspired by our Christian values to enable all to flourish in mind, body, heart and spirit.</w:t>
      </w:r>
    </w:p>
    <w:p w14:paraId="673EFF70" w14:textId="1DEC7B10" w:rsidR="003C3A8F" w:rsidRPr="00DC13A7" w:rsidRDefault="003C3A8F" w:rsidP="00F34B18">
      <w:pPr>
        <w:spacing w:line="276" w:lineRule="auto"/>
        <w:ind w:left="11"/>
        <w:rPr>
          <w:b/>
          <w:bCs/>
          <w:sz w:val="28"/>
          <w:szCs w:val="28"/>
          <w:u w:val="single"/>
        </w:rPr>
      </w:pPr>
      <w:r w:rsidRPr="00DC13A7">
        <w:rPr>
          <w:b/>
          <w:bCs/>
          <w:sz w:val="28"/>
          <w:szCs w:val="28"/>
          <w:u w:val="single"/>
        </w:rPr>
        <w:t>INTENT</w:t>
      </w:r>
    </w:p>
    <w:p w14:paraId="3B7D43E1" w14:textId="77777777" w:rsidR="007F31FB" w:rsidRPr="00DC13A7" w:rsidRDefault="007F31FB" w:rsidP="007F31FB">
      <w:pPr>
        <w:pStyle w:val="NormalWeb"/>
        <w:rPr>
          <w:color w:val="000000"/>
          <w:sz w:val="28"/>
          <w:szCs w:val="28"/>
        </w:rPr>
      </w:pPr>
      <w:r w:rsidRPr="00DC13A7">
        <w:rPr>
          <w:color w:val="000000"/>
          <w:sz w:val="28"/>
          <w:szCs w:val="28"/>
        </w:rPr>
        <w:t>As a Church of England school, our work is guided by our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Gospel values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color w:val="000000"/>
          <w:sz w:val="28"/>
          <w:szCs w:val="28"/>
        </w:rPr>
        <w:t>of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dignity, resilience, respect, and hope</w:t>
      </w:r>
      <w:r w:rsidRPr="00DC13A7">
        <w:rPr>
          <w:color w:val="000000"/>
          <w:sz w:val="28"/>
          <w:szCs w:val="28"/>
        </w:rPr>
        <w:t>. We strive to ensure every child, whatever their background, reaches their full potential and makes a positive difference in the world.</w:t>
      </w:r>
    </w:p>
    <w:p w14:paraId="4FA1D1CC" w14:textId="77777777" w:rsidR="007F31FB" w:rsidRPr="00DC13A7" w:rsidRDefault="007F31FB" w:rsidP="007F31FB">
      <w:pPr>
        <w:pStyle w:val="NormalWeb"/>
        <w:rPr>
          <w:color w:val="000000"/>
          <w:sz w:val="28"/>
          <w:szCs w:val="28"/>
        </w:rPr>
      </w:pPr>
      <w:r w:rsidRPr="00DC13A7">
        <w:rPr>
          <w:color w:val="000000"/>
          <w:sz w:val="28"/>
          <w:szCs w:val="28"/>
        </w:rPr>
        <w:t>Our inclusive ethos encourages all pupils to take an active role in their learning, enjoying high-quality experiences that meet their individual needs. Through our values, we create a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safe, supportive, and aspirational environment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color w:val="000000"/>
          <w:sz w:val="28"/>
          <w:szCs w:val="28"/>
        </w:rPr>
        <w:t>where every child can thrive—personally, spiritually, and academically.</w:t>
      </w:r>
    </w:p>
    <w:p w14:paraId="0DFA6EC2" w14:textId="5D33549A" w:rsidR="007F31FB" w:rsidRPr="00DC13A7" w:rsidRDefault="00C85E6B" w:rsidP="007F31FB">
      <w:pPr>
        <w:pStyle w:val="NormalWeb"/>
        <w:rPr>
          <w:color w:val="000000"/>
          <w:sz w:val="28"/>
          <w:szCs w:val="28"/>
        </w:rPr>
      </w:pPr>
      <w:r w:rsidRPr="00DC13A7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1D69C18" wp14:editId="28109E41">
            <wp:simplePos x="0" y="0"/>
            <wp:positionH relativeFrom="column">
              <wp:posOffset>7175500</wp:posOffset>
            </wp:positionH>
            <wp:positionV relativeFrom="paragraph">
              <wp:posOffset>368935</wp:posOffset>
            </wp:positionV>
            <wp:extent cx="2590800" cy="2572385"/>
            <wp:effectExtent l="0" t="0" r="0" b="5715"/>
            <wp:wrapTight wrapText="bothSides">
              <wp:wrapPolygon edited="0">
                <wp:start x="0" y="0"/>
                <wp:lineTo x="0" y="21541"/>
                <wp:lineTo x="21494" y="21541"/>
                <wp:lineTo x="21494" y="0"/>
                <wp:lineTo x="0" y="0"/>
              </wp:wrapPolygon>
            </wp:wrapTight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1FB" w:rsidRPr="00DC13A7">
        <w:rPr>
          <w:color w:val="000000"/>
          <w:sz w:val="28"/>
          <w:szCs w:val="28"/>
        </w:rPr>
        <w:t>At</w:t>
      </w:r>
      <w:r w:rsidR="007F31FB" w:rsidRPr="00DC13A7">
        <w:rPr>
          <w:rStyle w:val="apple-converted-space"/>
          <w:color w:val="000000"/>
          <w:sz w:val="28"/>
          <w:szCs w:val="28"/>
        </w:rPr>
        <w:t> </w:t>
      </w:r>
      <w:r w:rsidR="007F31FB" w:rsidRPr="00DC13A7">
        <w:rPr>
          <w:rStyle w:val="Strong"/>
          <w:color w:val="000000"/>
          <w:sz w:val="28"/>
          <w:szCs w:val="28"/>
        </w:rPr>
        <w:t>St Giles’ and St George’s C of E Academy</w:t>
      </w:r>
      <w:r w:rsidR="007F31FB" w:rsidRPr="00DC13A7">
        <w:rPr>
          <w:color w:val="000000"/>
          <w:sz w:val="28"/>
          <w:szCs w:val="28"/>
        </w:rPr>
        <w:t>, we celebrate diversity, promote independence and confidence, and believe everyone plays a part in building a community of respect, positivity, and lifelong learning.</w:t>
      </w:r>
    </w:p>
    <w:p w14:paraId="2E446359" w14:textId="77777777" w:rsidR="00306E6D" w:rsidRPr="00306E6D" w:rsidRDefault="00306E6D" w:rsidP="00306E6D">
      <w:pPr>
        <w:pStyle w:val="NormalWeb"/>
        <w:rPr>
          <w:color w:val="000000"/>
          <w:sz w:val="28"/>
          <w:szCs w:val="28"/>
        </w:rPr>
      </w:pPr>
      <w:r w:rsidRPr="00306E6D">
        <w:rPr>
          <w:rStyle w:val="Strong"/>
          <w:color w:val="000000"/>
          <w:sz w:val="28"/>
          <w:szCs w:val="28"/>
        </w:rPr>
        <w:t>Our Aims</w:t>
      </w:r>
    </w:p>
    <w:p w14:paraId="10A421DB" w14:textId="77777777" w:rsidR="00306E6D" w:rsidRPr="00306E6D" w:rsidRDefault="00306E6D" w:rsidP="00306E6D">
      <w:pPr>
        <w:pStyle w:val="NormalWeb"/>
        <w:numPr>
          <w:ilvl w:val="0"/>
          <w:numId w:val="64"/>
        </w:numPr>
        <w:rPr>
          <w:color w:val="000000"/>
          <w:sz w:val="28"/>
          <w:szCs w:val="28"/>
        </w:rPr>
      </w:pPr>
      <w:r w:rsidRPr="00306E6D">
        <w:rPr>
          <w:color w:val="000000"/>
          <w:sz w:val="28"/>
          <w:szCs w:val="28"/>
        </w:rPr>
        <w:t>Close the achievement gap between disadvantaged and non-disadvantaged pupils.</w:t>
      </w:r>
    </w:p>
    <w:p w14:paraId="03B37DD8" w14:textId="77777777" w:rsidR="00306E6D" w:rsidRPr="00306E6D" w:rsidRDefault="00306E6D" w:rsidP="00306E6D">
      <w:pPr>
        <w:pStyle w:val="NormalWeb"/>
        <w:numPr>
          <w:ilvl w:val="0"/>
          <w:numId w:val="64"/>
        </w:numPr>
        <w:rPr>
          <w:color w:val="000000"/>
          <w:sz w:val="28"/>
          <w:szCs w:val="28"/>
        </w:rPr>
      </w:pPr>
      <w:r w:rsidRPr="00306E6D">
        <w:rPr>
          <w:color w:val="000000"/>
          <w:sz w:val="28"/>
          <w:szCs w:val="28"/>
        </w:rPr>
        <w:t>Ensure all disadvantaged pupils meet or exceed expected progress.</w:t>
      </w:r>
    </w:p>
    <w:p w14:paraId="17EF6C30" w14:textId="77777777" w:rsidR="00306E6D" w:rsidRPr="00306E6D" w:rsidRDefault="00306E6D" w:rsidP="00306E6D">
      <w:pPr>
        <w:pStyle w:val="NormalWeb"/>
        <w:numPr>
          <w:ilvl w:val="0"/>
          <w:numId w:val="64"/>
        </w:numPr>
        <w:rPr>
          <w:color w:val="000000"/>
          <w:sz w:val="28"/>
          <w:szCs w:val="28"/>
        </w:rPr>
      </w:pPr>
      <w:r w:rsidRPr="00306E6D">
        <w:rPr>
          <w:color w:val="000000"/>
          <w:sz w:val="28"/>
          <w:szCs w:val="28"/>
        </w:rPr>
        <w:t>Promote every child’s health and wellbeing to support full engagement in learning.</w:t>
      </w:r>
    </w:p>
    <w:p w14:paraId="2B1927ED" w14:textId="6F2DF558" w:rsidR="007F31FB" w:rsidRPr="00DC13A7" w:rsidRDefault="007F31FB" w:rsidP="007F31FB">
      <w:pPr>
        <w:pStyle w:val="NormalWeb"/>
        <w:rPr>
          <w:color w:val="000000"/>
          <w:sz w:val="28"/>
          <w:szCs w:val="28"/>
        </w:rPr>
      </w:pPr>
    </w:p>
    <w:p w14:paraId="4E9C7E82" w14:textId="1644BD9C" w:rsidR="003C3A8F" w:rsidRPr="00DC13A7" w:rsidRDefault="003C3A8F" w:rsidP="003C3A8F">
      <w:pPr>
        <w:rPr>
          <w:sz w:val="28"/>
          <w:szCs w:val="28"/>
        </w:rPr>
      </w:pPr>
    </w:p>
    <w:p w14:paraId="64AE2B8C" w14:textId="01A9767D" w:rsidR="003C3A8F" w:rsidRPr="00DC13A7" w:rsidRDefault="003C3A8F" w:rsidP="003C3A8F">
      <w:pPr>
        <w:rPr>
          <w:sz w:val="28"/>
          <w:szCs w:val="28"/>
        </w:rPr>
      </w:pPr>
    </w:p>
    <w:p w14:paraId="08C99066" w14:textId="571BC064" w:rsidR="003C3A8F" w:rsidRPr="00DC13A7" w:rsidRDefault="003C3A8F" w:rsidP="003C3A8F">
      <w:pPr>
        <w:rPr>
          <w:sz w:val="28"/>
          <w:szCs w:val="28"/>
        </w:rPr>
      </w:pPr>
    </w:p>
    <w:p w14:paraId="58A5AEDF" w14:textId="20699C03" w:rsidR="00DD3B65" w:rsidRPr="00DC13A7" w:rsidRDefault="00DD3B65" w:rsidP="003C3A8F">
      <w:pPr>
        <w:spacing w:line="276" w:lineRule="auto"/>
        <w:rPr>
          <w:b/>
          <w:bCs/>
          <w:sz w:val="28"/>
          <w:szCs w:val="28"/>
          <w:u w:val="single"/>
        </w:rPr>
      </w:pPr>
      <w:r w:rsidRPr="00DC13A7">
        <w:rPr>
          <w:b/>
          <w:bCs/>
          <w:sz w:val="28"/>
          <w:szCs w:val="28"/>
          <w:u w:val="single"/>
        </w:rPr>
        <w:lastRenderedPageBreak/>
        <w:t xml:space="preserve">School Overview </w:t>
      </w:r>
    </w:p>
    <w:p w14:paraId="313E54D2" w14:textId="77777777" w:rsidR="003B28ED" w:rsidRPr="00DC13A7" w:rsidRDefault="003B28ED" w:rsidP="003C3A8F">
      <w:pPr>
        <w:spacing w:line="276" w:lineRule="auto"/>
        <w:rPr>
          <w:b/>
          <w:bCs/>
          <w:sz w:val="28"/>
          <w:szCs w:val="28"/>
          <w:u w:val="single"/>
        </w:rPr>
      </w:pPr>
    </w:p>
    <w:p w14:paraId="32DEFD8E" w14:textId="61326CB8" w:rsidR="003B28ED" w:rsidRPr="00DC13A7" w:rsidRDefault="003B28ED" w:rsidP="003C3A8F">
      <w:pPr>
        <w:spacing w:line="276" w:lineRule="auto"/>
        <w:rPr>
          <w:b/>
          <w:bCs/>
          <w:sz w:val="28"/>
          <w:szCs w:val="28"/>
          <w:u w:val="single"/>
        </w:rPr>
      </w:pPr>
      <w:r w:rsidRPr="00DC13A7">
        <w:rPr>
          <w:color w:val="000000"/>
          <w:sz w:val="28"/>
          <w:szCs w:val="28"/>
        </w:rPr>
        <w:t>Our school currently has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314 pupils on roll</w:t>
      </w:r>
      <w:r w:rsidRPr="00DC13A7">
        <w:rPr>
          <w:color w:val="000000"/>
          <w:sz w:val="28"/>
          <w:szCs w:val="28"/>
        </w:rPr>
        <w:t>, with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32% eligible for Pupil Premium funding</w:t>
      </w:r>
      <w:r w:rsidRPr="00DC13A7">
        <w:rPr>
          <w:color w:val="000000"/>
          <w:sz w:val="28"/>
          <w:szCs w:val="28"/>
        </w:rPr>
        <w:t>. This reflects our diverse community and our commitment to providing every child—regardless of background—with the support and opportunities they need to thrive. The breakdown of year group is shown below:</w:t>
      </w:r>
    </w:p>
    <w:p w14:paraId="1AECBD57" w14:textId="77777777" w:rsidR="00DD3B65" w:rsidRPr="00DC13A7" w:rsidRDefault="00DD3B65" w:rsidP="003C3A8F">
      <w:pPr>
        <w:spacing w:line="276" w:lineRule="auto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9710" w:type="dxa"/>
        <w:tblInd w:w="535" w:type="dxa"/>
        <w:tblLook w:val="04A0" w:firstRow="1" w:lastRow="0" w:firstColumn="1" w:lastColumn="0" w:noHBand="0" w:noVBand="1"/>
      </w:tblPr>
      <w:tblGrid>
        <w:gridCol w:w="2704"/>
        <w:gridCol w:w="2358"/>
        <w:gridCol w:w="2831"/>
        <w:gridCol w:w="1817"/>
      </w:tblGrid>
      <w:tr w:rsidR="003B28ED" w:rsidRPr="00DC13A7" w14:paraId="26B95BE2" w14:textId="77777777" w:rsidTr="003B28ED">
        <w:trPr>
          <w:trHeight w:val="281"/>
        </w:trPr>
        <w:tc>
          <w:tcPr>
            <w:tcW w:w="2704" w:type="dxa"/>
          </w:tcPr>
          <w:p w14:paraId="2D761502" w14:textId="77777777" w:rsidR="00C4430C" w:rsidRDefault="00DD3B65" w:rsidP="00C4430C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DC13A7">
              <w:rPr>
                <w:b/>
                <w:bCs/>
                <w:sz w:val="28"/>
                <w:szCs w:val="28"/>
              </w:rPr>
              <w:t>Year Group</w:t>
            </w:r>
          </w:p>
          <w:p w14:paraId="2FBDAC3B" w14:textId="513E4448" w:rsidR="00C4430C" w:rsidRPr="00C4430C" w:rsidRDefault="00C4430C" w:rsidP="00C4430C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C4430C">
              <w:rPr>
                <w:b/>
                <w:bCs/>
                <w:sz w:val="21"/>
                <w:szCs w:val="21"/>
              </w:rPr>
              <w:t>*</w:t>
            </w:r>
            <w:proofErr w:type="gramStart"/>
            <w:r w:rsidRPr="00C4430C">
              <w:rPr>
                <w:b/>
                <w:bCs/>
                <w:sz w:val="21"/>
                <w:szCs w:val="21"/>
              </w:rPr>
              <w:t>as</w:t>
            </w:r>
            <w:proofErr w:type="gramEnd"/>
            <w:r w:rsidRPr="00C4430C">
              <w:rPr>
                <w:b/>
                <w:bCs/>
                <w:sz w:val="21"/>
                <w:szCs w:val="21"/>
              </w:rPr>
              <w:t xml:space="preserve"> of </w:t>
            </w:r>
            <w:proofErr w:type="gramStart"/>
            <w:r w:rsidRPr="00C4430C">
              <w:rPr>
                <w:b/>
                <w:bCs/>
                <w:sz w:val="21"/>
                <w:szCs w:val="21"/>
              </w:rPr>
              <w:t>Nov 25</w:t>
            </w:r>
            <w:proofErr w:type="gramEnd"/>
          </w:p>
        </w:tc>
        <w:tc>
          <w:tcPr>
            <w:tcW w:w="2358" w:type="dxa"/>
          </w:tcPr>
          <w:p w14:paraId="1A850E68" w14:textId="061FF9A4" w:rsidR="00DD3B65" w:rsidRPr="00DC13A7" w:rsidRDefault="00DD3B65" w:rsidP="00DD3B6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DC13A7">
              <w:rPr>
                <w:b/>
                <w:bCs/>
                <w:sz w:val="28"/>
                <w:szCs w:val="28"/>
              </w:rPr>
              <w:t>Overall</w:t>
            </w:r>
            <w:r w:rsidR="003B28ED" w:rsidRPr="00DC13A7">
              <w:rPr>
                <w:b/>
                <w:bCs/>
                <w:sz w:val="28"/>
                <w:szCs w:val="28"/>
              </w:rPr>
              <w:t xml:space="preserve"> Number of students</w:t>
            </w:r>
          </w:p>
        </w:tc>
        <w:tc>
          <w:tcPr>
            <w:tcW w:w="2831" w:type="dxa"/>
          </w:tcPr>
          <w:p w14:paraId="29FE1FF1" w14:textId="5E3A953C" w:rsidR="00DD3B65" w:rsidRPr="00DC13A7" w:rsidRDefault="00DD3B65" w:rsidP="00DD3B6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DC13A7">
              <w:rPr>
                <w:b/>
                <w:bCs/>
                <w:sz w:val="28"/>
                <w:szCs w:val="28"/>
              </w:rPr>
              <w:t>Number of students PP</w:t>
            </w:r>
          </w:p>
        </w:tc>
        <w:tc>
          <w:tcPr>
            <w:tcW w:w="1817" w:type="dxa"/>
          </w:tcPr>
          <w:p w14:paraId="7D865D61" w14:textId="6AFE3AF2" w:rsidR="00DD3B65" w:rsidRPr="00DC13A7" w:rsidRDefault="00DD3B65" w:rsidP="00DD3B6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DC13A7">
              <w:rPr>
                <w:b/>
                <w:bCs/>
                <w:sz w:val="28"/>
                <w:szCs w:val="28"/>
              </w:rPr>
              <w:t>Percentage</w:t>
            </w:r>
          </w:p>
        </w:tc>
      </w:tr>
      <w:tr w:rsidR="003B28ED" w:rsidRPr="00DC13A7" w14:paraId="32E264A6" w14:textId="77777777" w:rsidTr="003B28ED">
        <w:trPr>
          <w:trHeight w:val="281"/>
        </w:trPr>
        <w:tc>
          <w:tcPr>
            <w:tcW w:w="2704" w:type="dxa"/>
          </w:tcPr>
          <w:p w14:paraId="3006BA81" w14:textId="284E95E4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Nursery &amp; Pre Nursery</w:t>
            </w:r>
          </w:p>
        </w:tc>
        <w:tc>
          <w:tcPr>
            <w:tcW w:w="2358" w:type="dxa"/>
          </w:tcPr>
          <w:p w14:paraId="0D2DB2B2" w14:textId="00D0973D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33</w:t>
            </w:r>
          </w:p>
        </w:tc>
        <w:tc>
          <w:tcPr>
            <w:tcW w:w="2831" w:type="dxa"/>
          </w:tcPr>
          <w:p w14:paraId="73BD053E" w14:textId="3BBDD28E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10</w:t>
            </w:r>
          </w:p>
        </w:tc>
        <w:tc>
          <w:tcPr>
            <w:tcW w:w="1817" w:type="dxa"/>
          </w:tcPr>
          <w:p w14:paraId="2D2D033F" w14:textId="0ACD9605" w:rsidR="00DD3B65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30.3%</w:t>
            </w:r>
          </w:p>
        </w:tc>
      </w:tr>
      <w:tr w:rsidR="003B28ED" w:rsidRPr="00DC13A7" w14:paraId="4738BCF1" w14:textId="77777777" w:rsidTr="003B28ED">
        <w:trPr>
          <w:trHeight w:val="281"/>
        </w:trPr>
        <w:tc>
          <w:tcPr>
            <w:tcW w:w="2704" w:type="dxa"/>
          </w:tcPr>
          <w:p w14:paraId="323C0933" w14:textId="03BF06AE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Reception</w:t>
            </w:r>
          </w:p>
        </w:tc>
        <w:tc>
          <w:tcPr>
            <w:tcW w:w="2358" w:type="dxa"/>
          </w:tcPr>
          <w:p w14:paraId="4439BBA6" w14:textId="374BB512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52</w:t>
            </w:r>
          </w:p>
        </w:tc>
        <w:tc>
          <w:tcPr>
            <w:tcW w:w="2831" w:type="dxa"/>
          </w:tcPr>
          <w:p w14:paraId="67EA453B" w14:textId="36B8FA95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15</w:t>
            </w:r>
          </w:p>
        </w:tc>
        <w:tc>
          <w:tcPr>
            <w:tcW w:w="1817" w:type="dxa"/>
          </w:tcPr>
          <w:p w14:paraId="75E0AC23" w14:textId="3E636A38" w:rsidR="00DD3B65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28.8%</w:t>
            </w:r>
          </w:p>
        </w:tc>
      </w:tr>
      <w:tr w:rsidR="003B28ED" w:rsidRPr="00DC13A7" w14:paraId="26B02C85" w14:textId="77777777" w:rsidTr="003B28ED">
        <w:trPr>
          <w:trHeight w:val="281"/>
        </w:trPr>
        <w:tc>
          <w:tcPr>
            <w:tcW w:w="2704" w:type="dxa"/>
          </w:tcPr>
          <w:p w14:paraId="66B5378D" w14:textId="68B2C1B6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Year 1</w:t>
            </w:r>
          </w:p>
        </w:tc>
        <w:tc>
          <w:tcPr>
            <w:tcW w:w="2358" w:type="dxa"/>
          </w:tcPr>
          <w:p w14:paraId="5120F96F" w14:textId="15F4F26F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28</w:t>
            </w:r>
          </w:p>
        </w:tc>
        <w:tc>
          <w:tcPr>
            <w:tcW w:w="2831" w:type="dxa"/>
          </w:tcPr>
          <w:p w14:paraId="3292986B" w14:textId="6943D179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9</w:t>
            </w:r>
          </w:p>
        </w:tc>
        <w:tc>
          <w:tcPr>
            <w:tcW w:w="1817" w:type="dxa"/>
          </w:tcPr>
          <w:p w14:paraId="790DEFA9" w14:textId="1BA9B462" w:rsidR="00DD3B65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32.1%</w:t>
            </w:r>
          </w:p>
        </w:tc>
      </w:tr>
      <w:tr w:rsidR="003B28ED" w:rsidRPr="00DC13A7" w14:paraId="18EDD6C3" w14:textId="77777777" w:rsidTr="003B28ED">
        <w:trPr>
          <w:trHeight w:val="281"/>
        </w:trPr>
        <w:tc>
          <w:tcPr>
            <w:tcW w:w="2704" w:type="dxa"/>
          </w:tcPr>
          <w:p w14:paraId="4FA8A309" w14:textId="37B59F95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Year 2</w:t>
            </w:r>
          </w:p>
        </w:tc>
        <w:tc>
          <w:tcPr>
            <w:tcW w:w="2358" w:type="dxa"/>
          </w:tcPr>
          <w:p w14:paraId="13837D5E" w14:textId="736196A4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33</w:t>
            </w:r>
          </w:p>
        </w:tc>
        <w:tc>
          <w:tcPr>
            <w:tcW w:w="2831" w:type="dxa"/>
          </w:tcPr>
          <w:p w14:paraId="16442121" w14:textId="376999F3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8</w:t>
            </w:r>
          </w:p>
        </w:tc>
        <w:tc>
          <w:tcPr>
            <w:tcW w:w="1817" w:type="dxa"/>
          </w:tcPr>
          <w:p w14:paraId="366D449C" w14:textId="4F1DEE3D" w:rsidR="00DD3B65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24.2%</w:t>
            </w:r>
          </w:p>
        </w:tc>
      </w:tr>
      <w:tr w:rsidR="003B28ED" w:rsidRPr="00DC13A7" w14:paraId="5A400CAD" w14:textId="77777777" w:rsidTr="003B28ED">
        <w:trPr>
          <w:trHeight w:val="281"/>
        </w:trPr>
        <w:tc>
          <w:tcPr>
            <w:tcW w:w="2704" w:type="dxa"/>
          </w:tcPr>
          <w:p w14:paraId="7754B241" w14:textId="67BA1EBD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Year 3</w:t>
            </w:r>
          </w:p>
        </w:tc>
        <w:tc>
          <w:tcPr>
            <w:tcW w:w="2358" w:type="dxa"/>
          </w:tcPr>
          <w:p w14:paraId="07476965" w14:textId="14F525F7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39</w:t>
            </w:r>
          </w:p>
        </w:tc>
        <w:tc>
          <w:tcPr>
            <w:tcW w:w="2831" w:type="dxa"/>
          </w:tcPr>
          <w:p w14:paraId="74ACEEBD" w14:textId="7222AD91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12</w:t>
            </w:r>
          </w:p>
        </w:tc>
        <w:tc>
          <w:tcPr>
            <w:tcW w:w="1817" w:type="dxa"/>
          </w:tcPr>
          <w:p w14:paraId="59A2EBE1" w14:textId="57CB3FCB" w:rsidR="00DD3B65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30.8%</w:t>
            </w:r>
          </w:p>
        </w:tc>
      </w:tr>
      <w:tr w:rsidR="003B28ED" w:rsidRPr="00DC13A7" w14:paraId="7A6EBEE5" w14:textId="77777777" w:rsidTr="003B28ED">
        <w:trPr>
          <w:trHeight w:val="281"/>
        </w:trPr>
        <w:tc>
          <w:tcPr>
            <w:tcW w:w="2704" w:type="dxa"/>
          </w:tcPr>
          <w:p w14:paraId="66331EF0" w14:textId="38073DD9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Year 4</w:t>
            </w:r>
          </w:p>
        </w:tc>
        <w:tc>
          <w:tcPr>
            <w:tcW w:w="2358" w:type="dxa"/>
          </w:tcPr>
          <w:p w14:paraId="5236D213" w14:textId="68308C67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60</w:t>
            </w:r>
          </w:p>
        </w:tc>
        <w:tc>
          <w:tcPr>
            <w:tcW w:w="2831" w:type="dxa"/>
          </w:tcPr>
          <w:p w14:paraId="71DFDA3A" w14:textId="6FC20432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21</w:t>
            </w:r>
          </w:p>
        </w:tc>
        <w:tc>
          <w:tcPr>
            <w:tcW w:w="1817" w:type="dxa"/>
          </w:tcPr>
          <w:p w14:paraId="1C260A88" w14:textId="4B111916" w:rsidR="00DD3B65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35%</w:t>
            </w:r>
          </w:p>
        </w:tc>
      </w:tr>
      <w:tr w:rsidR="00DC13A7" w:rsidRPr="00DC13A7" w14:paraId="5DD2D1A3" w14:textId="77777777" w:rsidTr="003B28ED">
        <w:trPr>
          <w:trHeight w:val="281"/>
        </w:trPr>
        <w:tc>
          <w:tcPr>
            <w:tcW w:w="2704" w:type="dxa"/>
          </w:tcPr>
          <w:p w14:paraId="1763EB2B" w14:textId="5B73E02C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Year 5</w:t>
            </w:r>
          </w:p>
        </w:tc>
        <w:tc>
          <w:tcPr>
            <w:tcW w:w="2358" w:type="dxa"/>
          </w:tcPr>
          <w:p w14:paraId="6F418D89" w14:textId="434808A5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59</w:t>
            </w:r>
          </w:p>
        </w:tc>
        <w:tc>
          <w:tcPr>
            <w:tcW w:w="2831" w:type="dxa"/>
          </w:tcPr>
          <w:p w14:paraId="40DFB476" w14:textId="2FBA4FFB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17</w:t>
            </w:r>
          </w:p>
        </w:tc>
        <w:tc>
          <w:tcPr>
            <w:tcW w:w="1817" w:type="dxa"/>
          </w:tcPr>
          <w:p w14:paraId="611AD7B9" w14:textId="21536A0A" w:rsidR="003B28ED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28.8%</w:t>
            </w:r>
          </w:p>
        </w:tc>
      </w:tr>
      <w:tr w:rsidR="00DD3B65" w:rsidRPr="00DC13A7" w14:paraId="7AF21056" w14:textId="77777777" w:rsidTr="003B28ED">
        <w:trPr>
          <w:trHeight w:val="281"/>
        </w:trPr>
        <w:tc>
          <w:tcPr>
            <w:tcW w:w="2704" w:type="dxa"/>
          </w:tcPr>
          <w:p w14:paraId="223151DA" w14:textId="09E1A389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Year 6</w:t>
            </w:r>
          </w:p>
        </w:tc>
        <w:tc>
          <w:tcPr>
            <w:tcW w:w="2358" w:type="dxa"/>
          </w:tcPr>
          <w:p w14:paraId="591DDB54" w14:textId="057B34EF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39</w:t>
            </w:r>
          </w:p>
        </w:tc>
        <w:tc>
          <w:tcPr>
            <w:tcW w:w="2831" w:type="dxa"/>
          </w:tcPr>
          <w:p w14:paraId="69741C20" w14:textId="405E8D67" w:rsidR="00DD3B65" w:rsidRPr="00DC13A7" w:rsidRDefault="00DD3B65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17</w:t>
            </w:r>
          </w:p>
        </w:tc>
        <w:tc>
          <w:tcPr>
            <w:tcW w:w="1817" w:type="dxa"/>
          </w:tcPr>
          <w:p w14:paraId="2667E612" w14:textId="5A042585" w:rsidR="00DD3B65" w:rsidRPr="00DC13A7" w:rsidRDefault="003B28ED" w:rsidP="00DD3B65">
            <w:pPr>
              <w:spacing w:line="276" w:lineRule="auto"/>
              <w:rPr>
                <w:sz w:val="28"/>
                <w:szCs w:val="28"/>
              </w:rPr>
            </w:pPr>
            <w:r w:rsidRPr="00DC13A7">
              <w:rPr>
                <w:sz w:val="28"/>
                <w:szCs w:val="28"/>
              </w:rPr>
              <w:t>43.6%</w:t>
            </w:r>
          </w:p>
        </w:tc>
      </w:tr>
    </w:tbl>
    <w:p w14:paraId="23FF0A31" w14:textId="77777777" w:rsidR="00DD3B65" w:rsidRDefault="00DD3B65" w:rsidP="003C3A8F">
      <w:pPr>
        <w:spacing w:line="276" w:lineRule="auto"/>
        <w:rPr>
          <w:b/>
          <w:bCs/>
          <w:sz w:val="28"/>
          <w:szCs w:val="28"/>
          <w:u w:val="single"/>
        </w:rPr>
      </w:pPr>
    </w:p>
    <w:p w14:paraId="11BD0633" w14:textId="77777777" w:rsidR="00AD6328" w:rsidRPr="00DC13A7" w:rsidRDefault="00AD6328" w:rsidP="003C3A8F">
      <w:pPr>
        <w:spacing w:line="276" w:lineRule="auto"/>
        <w:rPr>
          <w:b/>
          <w:bCs/>
          <w:sz w:val="28"/>
          <w:szCs w:val="28"/>
          <w:u w:val="single"/>
        </w:rPr>
      </w:pPr>
    </w:p>
    <w:p w14:paraId="6F26735E" w14:textId="0E290FDF" w:rsidR="003C3A8F" w:rsidRPr="00DC13A7" w:rsidRDefault="003C3A8F" w:rsidP="00DC13A7">
      <w:pPr>
        <w:spacing w:line="276" w:lineRule="auto"/>
        <w:rPr>
          <w:b/>
          <w:bCs/>
          <w:sz w:val="28"/>
          <w:szCs w:val="28"/>
          <w:u w:val="single"/>
        </w:rPr>
      </w:pPr>
      <w:r w:rsidRPr="00DC13A7">
        <w:rPr>
          <w:b/>
          <w:bCs/>
          <w:sz w:val="28"/>
          <w:szCs w:val="28"/>
          <w:u w:val="single"/>
        </w:rPr>
        <w:t>IMPLEMENTATIO</w:t>
      </w:r>
      <w:r w:rsidR="00DC13A7" w:rsidRPr="00DC13A7">
        <w:rPr>
          <w:b/>
          <w:bCs/>
          <w:sz w:val="28"/>
          <w:szCs w:val="28"/>
          <w:u w:val="single"/>
        </w:rPr>
        <w:t>N</w:t>
      </w:r>
    </w:p>
    <w:p w14:paraId="73E90B77" w14:textId="77777777" w:rsidR="00DC13A7" w:rsidRPr="00DC13A7" w:rsidRDefault="00DC13A7" w:rsidP="00DC13A7">
      <w:pPr>
        <w:spacing w:line="276" w:lineRule="auto"/>
        <w:rPr>
          <w:b/>
          <w:bCs/>
          <w:sz w:val="28"/>
          <w:szCs w:val="28"/>
          <w:u w:val="single"/>
        </w:rPr>
      </w:pPr>
    </w:p>
    <w:p w14:paraId="321AF158" w14:textId="11E10BF1" w:rsidR="00DC13A7" w:rsidRDefault="00DC13A7" w:rsidP="00DC13A7">
      <w:pPr>
        <w:spacing w:line="276" w:lineRule="auto"/>
        <w:rPr>
          <w:color w:val="000000"/>
          <w:sz w:val="28"/>
          <w:szCs w:val="28"/>
        </w:rPr>
      </w:pPr>
      <w:r w:rsidRPr="00DC13A7">
        <w:rPr>
          <w:color w:val="000000"/>
          <w:sz w:val="28"/>
          <w:szCs w:val="28"/>
        </w:rPr>
        <w:t>At St Giles’ and St George’s, we offer a range of targeted provisions to support our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Pupil Premium children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color w:val="000000"/>
          <w:sz w:val="28"/>
          <w:szCs w:val="28"/>
        </w:rPr>
        <w:t>in achieving their full potential. These include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academic interventions</w:t>
      </w:r>
      <w:r w:rsidRPr="00DC13A7">
        <w:rPr>
          <w:color w:val="000000"/>
          <w:sz w:val="28"/>
          <w:szCs w:val="28"/>
        </w:rPr>
        <w:t>,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pastoral support</w:t>
      </w:r>
      <w:r w:rsidRPr="00DC13A7">
        <w:rPr>
          <w:color w:val="000000"/>
          <w:sz w:val="28"/>
          <w:szCs w:val="28"/>
        </w:rPr>
        <w:t>, and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rStyle w:val="Strong"/>
          <w:color w:val="000000"/>
          <w:sz w:val="28"/>
          <w:szCs w:val="28"/>
        </w:rPr>
        <w:t>enrichment opportunities</w:t>
      </w:r>
      <w:r w:rsidRPr="00DC13A7">
        <w:rPr>
          <w:rStyle w:val="apple-converted-space"/>
          <w:color w:val="000000"/>
          <w:sz w:val="28"/>
          <w:szCs w:val="28"/>
        </w:rPr>
        <w:t> </w:t>
      </w:r>
      <w:r w:rsidRPr="00DC13A7">
        <w:rPr>
          <w:color w:val="000000"/>
          <w:sz w:val="28"/>
          <w:szCs w:val="28"/>
        </w:rPr>
        <w:t>designed to meet individual needs. Through personalised teaching, small-group work, mentoring, and access to wider experiences, we aim to remove barriers to learning and ensure every child feels valued, confident, and able to succeed.</w:t>
      </w:r>
    </w:p>
    <w:p w14:paraId="129AF8FC" w14:textId="2A748CCD" w:rsidR="00DC13A7" w:rsidRPr="00124997" w:rsidRDefault="00C4430C" w:rsidP="00124997">
      <w:pPr>
        <w:pStyle w:val="NormalWeb"/>
        <w:rPr>
          <w:color w:val="000000"/>
          <w:sz w:val="28"/>
          <w:szCs w:val="28"/>
        </w:rPr>
      </w:pPr>
      <w:r w:rsidRPr="00C4430C">
        <w:rPr>
          <w:color w:val="000000"/>
          <w:sz w:val="28"/>
          <w:szCs w:val="28"/>
        </w:rPr>
        <w:t>We provide the following provisions and continuously review them to ensure that all pupils have access to the most effective resources and support</w:t>
      </w:r>
      <w:r w:rsidR="00124997">
        <w:rPr>
          <w:color w:val="000000"/>
          <w:sz w:val="28"/>
          <w:szCs w:val="28"/>
        </w:rPr>
        <w:t>.</w:t>
      </w:r>
    </w:p>
    <w:tbl>
      <w:tblPr>
        <w:tblStyle w:val="TableGrid"/>
        <w:tblW w:w="15324" w:type="dxa"/>
        <w:tblLook w:val="04A0" w:firstRow="1" w:lastRow="0" w:firstColumn="1" w:lastColumn="0" w:noHBand="0" w:noVBand="1"/>
      </w:tblPr>
      <w:tblGrid>
        <w:gridCol w:w="3831"/>
        <w:gridCol w:w="3831"/>
        <w:gridCol w:w="3831"/>
        <w:gridCol w:w="3831"/>
      </w:tblGrid>
      <w:tr w:rsidR="00124997" w:rsidRPr="00C34A4D" w14:paraId="2E519F0F" w14:textId="77777777" w:rsidTr="00124997">
        <w:trPr>
          <w:trHeight w:val="332"/>
        </w:trPr>
        <w:tc>
          <w:tcPr>
            <w:tcW w:w="3831" w:type="dxa"/>
            <w:shd w:val="clear" w:color="auto" w:fill="FFE599" w:themeFill="accent4" w:themeFillTint="66"/>
          </w:tcPr>
          <w:p w14:paraId="5A9344ED" w14:textId="77777777" w:rsidR="00124997" w:rsidRPr="00306E6D" w:rsidRDefault="00124997" w:rsidP="00306E6D">
            <w:pPr>
              <w:jc w:val="center"/>
              <w:rPr>
                <w:b/>
                <w:bCs/>
                <w:sz w:val="28"/>
                <w:szCs w:val="28"/>
              </w:rPr>
            </w:pPr>
            <w:r w:rsidRPr="00306E6D">
              <w:rPr>
                <w:b/>
                <w:bCs/>
                <w:sz w:val="28"/>
                <w:szCs w:val="28"/>
              </w:rPr>
              <w:lastRenderedPageBreak/>
              <w:t>Attendance</w:t>
            </w:r>
          </w:p>
        </w:tc>
        <w:tc>
          <w:tcPr>
            <w:tcW w:w="3831" w:type="dxa"/>
            <w:shd w:val="clear" w:color="auto" w:fill="BDD6EE" w:themeFill="accent5" w:themeFillTint="66"/>
          </w:tcPr>
          <w:p w14:paraId="5EC8215F" w14:textId="77777777" w:rsidR="00124997" w:rsidRPr="00306E6D" w:rsidRDefault="00124997" w:rsidP="00306E6D">
            <w:pPr>
              <w:jc w:val="center"/>
              <w:rPr>
                <w:b/>
                <w:bCs/>
                <w:sz w:val="28"/>
                <w:szCs w:val="28"/>
              </w:rPr>
            </w:pPr>
            <w:r w:rsidRPr="00306E6D">
              <w:rPr>
                <w:b/>
                <w:bCs/>
                <w:sz w:val="28"/>
                <w:szCs w:val="28"/>
              </w:rPr>
              <w:t>Pastoral</w:t>
            </w:r>
          </w:p>
        </w:tc>
        <w:tc>
          <w:tcPr>
            <w:tcW w:w="3831" w:type="dxa"/>
            <w:shd w:val="clear" w:color="auto" w:fill="C5E0B3" w:themeFill="accent6" w:themeFillTint="66"/>
          </w:tcPr>
          <w:p w14:paraId="3EB51B38" w14:textId="77777777" w:rsidR="00124997" w:rsidRPr="00306E6D" w:rsidRDefault="00124997" w:rsidP="00306E6D">
            <w:pPr>
              <w:jc w:val="center"/>
              <w:rPr>
                <w:b/>
                <w:bCs/>
                <w:sz w:val="28"/>
                <w:szCs w:val="28"/>
              </w:rPr>
            </w:pPr>
            <w:r w:rsidRPr="00306E6D">
              <w:rPr>
                <w:b/>
                <w:bCs/>
                <w:sz w:val="28"/>
                <w:szCs w:val="28"/>
              </w:rPr>
              <w:t>Healthy Body &amp; Mind</w:t>
            </w:r>
          </w:p>
        </w:tc>
        <w:tc>
          <w:tcPr>
            <w:tcW w:w="3831" w:type="dxa"/>
            <w:shd w:val="clear" w:color="auto" w:fill="F7CAAC" w:themeFill="accent2" w:themeFillTint="66"/>
          </w:tcPr>
          <w:p w14:paraId="44E207CA" w14:textId="77777777" w:rsidR="00124997" w:rsidRPr="00306E6D" w:rsidRDefault="00124997" w:rsidP="00306E6D">
            <w:pPr>
              <w:jc w:val="center"/>
              <w:rPr>
                <w:b/>
                <w:bCs/>
                <w:sz w:val="28"/>
                <w:szCs w:val="28"/>
              </w:rPr>
            </w:pPr>
            <w:r w:rsidRPr="00306E6D">
              <w:rPr>
                <w:b/>
                <w:bCs/>
                <w:sz w:val="28"/>
                <w:szCs w:val="28"/>
              </w:rPr>
              <w:t>Academic</w:t>
            </w:r>
          </w:p>
        </w:tc>
      </w:tr>
      <w:tr w:rsidR="00124997" w:rsidRPr="00C34A4D" w14:paraId="4B4BE42E" w14:textId="77777777" w:rsidTr="00124997">
        <w:trPr>
          <w:trHeight w:val="4021"/>
        </w:trPr>
        <w:tc>
          <w:tcPr>
            <w:tcW w:w="3831" w:type="dxa"/>
          </w:tcPr>
          <w:p w14:paraId="0C4FD1A7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Parenting drop ins</w:t>
            </w:r>
          </w:p>
          <w:p w14:paraId="6D2AA6EB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School to collect</w:t>
            </w:r>
          </w:p>
          <w:p w14:paraId="18526881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Reward charts</w:t>
            </w:r>
          </w:p>
          <w:p w14:paraId="2C7FDC54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Relationship building with families</w:t>
            </w:r>
          </w:p>
          <w:p w14:paraId="40345696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Attendance action plans</w:t>
            </w:r>
          </w:p>
          <w:p w14:paraId="32EA8AB1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Free additional hours in Nursery</w:t>
            </w:r>
          </w:p>
          <w:p w14:paraId="7230C026" w14:textId="77777777" w:rsidR="00124997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Free access to before and after school clubs</w:t>
            </w:r>
          </w:p>
          <w:p w14:paraId="28C70ECC" w14:textId="77777777" w:rsidR="00AD6328" w:rsidRDefault="00AD6328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Attendance rewards</w:t>
            </w:r>
          </w:p>
          <w:p w14:paraId="6AD765BD" w14:textId="782B6FEE" w:rsidR="00AD6328" w:rsidRPr="00306E6D" w:rsidRDefault="00AD6328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Encouraging messages from staff to parents</w:t>
            </w:r>
          </w:p>
        </w:tc>
        <w:tc>
          <w:tcPr>
            <w:tcW w:w="3831" w:type="dxa"/>
          </w:tcPr>
          <w:p w14:paraId="646701C3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Additional transition</w:t>
            </w:r>
          </w:p>
          <w:p w14:paraId="5EBB8AA7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Pastoral plans for children</w:t>
            </w:r>
          </w:p>
          <w:p w14:paraId="5BC30953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ELSA Therapy</w:t>
            </w:r>
          </w:p>
          <w:p w14:paraId="64499B21" w14:textId="77777777" w:rsidR="00124997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Providing uniform and school supplies</w:t>
            </w:r>
          </w:p>
          <w:p w14:paraId="3BAA9100" w14:textId="687D2FAB" w:rsidR="00306E6D" w:rsidRPr="00306E6D" w:rsidRDefault="00306E6D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Referrals and signposting to external services</w:t>
            </w:r>
          </w:p>
          <w:p w14:paraId="76D122FE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Funding for all trips, clubs and before/after school</w:t>
            </w:r>
          </w:p>
          <w:p w14:paraId="50385A97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Enrichment opportunities</w:t>
            </w:r>
          </w:p>
          <w:p w14:paraId="1CF8377D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Sensory circuits</w:t>
            </w:r>
          </w:p>
          <w:p w14:paraId="797567B6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Access to sensory room</w:t>
            </w:r>
          </w:p>
          <w:p w14:paraId="28189EE4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Pastoral support unit access</w:t>
            </w:r>
          </w:p>
          <w:p w14:paraId="65604720" w14:textId="77777777" w:rsidR="00124997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Individual whole school roles to boost self esteem</w:t>
            </w:r>
          </w:p>
          <w:p w14:paraId="53944859" w14:textId="6523C159" w:rsidR="00AD6328" w:rsidRPr="00306E6D" w:rsidRDefault="00AD6328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Wellbeing club</w:t>
            </w:r>
          </w:p>
        </w:tc>
        <w:tc>
          <w:tcPr>
            <w:tcW w:w="3831" w:type="dxa"/>
          </w:tcPr>
          <w:p w14:paraId="7AA86F05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School foodbank</w:t>
            </w:r>
          </w:p>
          <w:p w14:paraId="2AB81A37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Food Vouchers</w:t>
            </w:r>
          </w:p>
          <w:p w14:paraId="73D26C25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Parent workshops</w:t>
            </w:r>
          </w:p>
          <w:p w14:paraId="6A8BC22C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School nurse referrals</w:t>
            </w:r>
          </w:p>
          <w:p w14:paraId="0EA5000F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Free school meals</w:t>
            </w:r>
          </w:p>
          <w:p w14:paraId="6AFFEC67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Breakfast provisions</w:t>
            </w:r>
          </w:p>
          <w:p w14:paraId="771D2B05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After school sports clubs</w:t>
            </w:r>
          </w:p>
          <w:p w14:paraId="3508458B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Budgeting support for families</w:t>
            </w:r>
          </w:p>
          <w:p w14:paraId="1960C089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Medical care plans</w:t>
            </w:r>
          </w:p>
          <w:p w14:paraId="2FC715D9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Invites to sports camps in holidays</w:t>
            </w:r>
          </w:p>
          <w:p w14:paraId="45433292" w14:textId="5FA90778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Christmas gift</w:t>
            </w:r>
          </w:p>
          <w:p w14:paraId="039DE3A7" w14:textId="77777777" w:rsidR="00124997" w:rsidRPr="00306E6D" w:rsidRDefault="00124997" w:rsidP="009A1786">
            <w:pPr>
              <w:rPr>
                <w:sz w:val="28"/>
                <w:szCs w:val="28"/>
              </w:rPr>
            </w:pPr>
          </w:p>
          <w:p w14:paraId="5B332B86" w14:textId="77777777" w:rsidR="00124997" w:rsidRPr="00306E6D" w:rsidRDefault="00124997" w:rsidP="009A1786">
            <w:pPr>
              <w:rPr>
                <w:sz w:val="28"/>
                <w:szCs w:val="28"/>
              </w:rPr>
            </w:pPr>
          </w:p>
        </w:tc>
        <w:tc>
          <w:tcPr>
            <w:tcW w:w="3831" w:type="dxa"/>
          </w:tcPr>
          <w:p w14:paraId="551993D0" w14:textId="6DAC961D" w:rsidR="00124997" w:rsidRPr="00306E6D" w:rsidRDefault="00AD6328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Wide range of b</w:t>
            </w:r>
            <w:r w:rsidR="00124997" w:rsidRPr="00306E6D">
              <w:rPr>
                <w:rFonts w:ascii="Times New Roman" w:hAnsi="Times New Roman" w:cs="Times New Roman"/>
                <w:sz w:val="28"/>
                <w:szCs w:val="28"/>
              </w:rPr>
              <w:t>efore and after school clubs</w:t>
            </w:r>
          </w:p>
          <w:p w14:paraId="51486E20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Targeted teaching in all lessons</w:t>
            </w:r>
          </w:p>
          <w:p w14:paraId="62B59A1D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 xml:space="preserve">In school interventions </w:t>
            </w:r>
          </w:p>
          <w:p w14:paraId="6BE6383A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Aspirational Targets</w:t>
            </w:r>
          </w:p>
          <w:p w14:paraId="7A080646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Pre and Post teaching</w:t>
            </w:r>
          </w:p>
          <w:p w14:paraId="20E5995A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Scaffolding for aspiration</w:t>
            </w:r>
          </w:p>
          <w:p w14:paraId="2338D728" w14:textId="77777777" w:rsidR="00124997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Access to technology</w:t>
            </w:r>
          </w:p>
          <w:p w14:paraId="71DC811C" w14:textId="4599360E" w:rsidR="00CA65AA" w:rsidRPr="00306E6D" w:rsidRDefault="00CA65AA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Enrichment opportunities with funding. </w:t>
            </w:r>
          </w:p>
          <w:p w14:paraId="56A2DB9E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School funded music lessons</w:t>
            </w:r>
          </w:p>
          <w:p w14:paraId="40D01E2E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Breakfast and books</w:t>
            </w:r>
          </w:p>
          <w:p w14:paraId="0B22A621" w14:textId="77777777" w:rsidR="00124997" w:rsidRPr="00306E6D" w:rsidRDefault="00124997" w:rsidP="00124997">
            <w:pPr>
              <w:pStyle w:val="ListParagraph"/>
              <w:widowControl/>
              <w:numPr>
                <w:ilvl w:val="0"/>
                <w:numId w:val="6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06E6D">
              <w:rPr>
                <w:rFonts w:ascii="Times New Roman" w:hAnsi="Times New Roman" w:cs="Times New Roman"/>
                <w:sz w:val="28"/>
                <w:szCs w:val="28"/>
              </w:rPr>
              <w:t>Home access to phonics &amp; time table subscriptions</w:t>
            </w:r>
          </w:p>
        </w:tc>
      </w:tr>
    </w:tbl>
    <w:p w14:paraId="2E98D985" w14:textId="77777777" w:rsidR="004D358C" w:rsidRDefault="004D358C" w:rsidP="003C3A8F">
      <w:pPr>
        <w:spacing w:line="276" w:lineRule="auto"/>
        <w:rPr>
          <w:rFonts w:ascii="Comic Sans MS" w:hAnsi="Comic Sans MS"/>
          <w:color w:val="000000"/>
          <w:shd w:val="clear" w:color="auto" w:fill="FFFFFF"/>
        </w:rPr>
      </w:pPr>
    </w:p>
    <w:p w14:paraId="1FC14361" w14:textId="77777777" w:rsidR="00F30192" w:rsidRDefault="00F30192" w:rsidP="003C3A8F">
      <w:pPr>
        <w:spacing w:line="276" w:lineRule="auto"/>
        <w:rPr>
          <w:b/>
          <w:bCs/>
          <w:sz w:val="28"/>
          <w:szCs w:val="28"/>
          <w:u w:val="single"/>
        </w:rPr>
      </w:pPr>
    </w:p>
    <w:p w14:paraId="134AF7D6" w14:textId="77777777" w:rsidR="003C3A8F" w:rsidRPr="00612B38" w:rsidRDefault="003C3A8F" w:rsidP="003C3A8F">
      <w:pPr>
        <w:spacing w:line="276" w:lineRule="auto"/>
        <w:rPr>
          <w:rFonts w:asciiTheme="majorHAnsi" w:hAnsiTheme="majorHAnsi"/>
        </w:rPr>
      </w:pPr>
      <w:r w:rsidRPr="00EE6D12">
        <w:rPr>
          <w:b/>
          <w:bCs/>
          <w:sz w:val="28"/>
          <w:szCs w:val="28"/>
          <w:u w:val="single"/>
        </w:rPr>
        <w:t>IMPACT</w:t>
      </w:r>
    </w:p>
    <w:p w14:paraId="3E128B15" w14:textId="77777777" w:rsidR="003C3A8F" w:rsidRPr="00EE6D12" w:rsidRDefault="003C3A8F" w:rsidP="003C3A8F">
      <w:pPr>
        <w:spacing w:line="276" w:lineRule="auto"/>
        <w:rPr>
          <w:b/>
          <w:bCs/>
        </w:rPr>
      </w:pPr>
    </w:p>
    <w:p w14:paraId="6B15F951" w14:textId="77777777" w:rsidR="00C4430C" w:rsidRPr="00FC4814" w:rsidRDefault="00C4430C" w:rsidP="004A6D97">
      <w:pPr>
        <w:spacing w:line="276" w:lineRule="auto"/>
        <w:rPr>
          <w:color w:val="000000"/>
          <w:sz w:val="28"/>
          <w:szCs w:val="28"/>
        </w:rPr>
      </w:pPr>
      <w:r w:rsidRPr="00FC4814">
        <w:rPr>
          <w:color w:val="000000"/>
          <w:sz w:val="28"/>
          <w:szCs w:val="28"/>
        </w:rPr>
        <w:t>We will monitor and evaluate the achievement of our Pupil Premium pupils each term, comparing their progress with that of all other pupils through a range of methods. This will include:</w:t>
      </w:r>
    </w:p>
    <w:p w14:paraId="475F8AA8" w14:textId="0B40487B" w:rsidR="00C4430C" w:rsidRPr="00FC4814" w:rsidRDefault="00C4430C" w:rsidP="00C4430C">
      <w:pPr>
        <w:pStyle w:val="ListParagraph"/>
        <w:numPr>
          <w:ilvl w:val="0"/>
          <w:numId w:val="6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C4814">
        <w:rPr>
          <w:rFonts w:ascii="Times New Roman" w:hAnsi="Times New Roman" w:cs="Times New Roman"/>
          <w:color w:val="000000"/>
          <w:sz w:val="28"/>
          <w:szCs w:val="28"/>
        </w:rPr>
        <w:t xml:space="preserve">analysis of assessment data </w:t>
      </w:r>
    </w:p>
    <w:p w14:paraId="289F03F7" w14:textId="14E9D145" w:rsidR="00C4430C" w:rsidRPr="00FC4814" w:rsidRDefault="00C4430C" w:rsidP="00C4430C">
      <w:pPr>
        <w:pStyle w:val="ListParagraph"/>
        <w:numPr>
          <w:ilvl w:val="0"/>
          <w:numId w:val="6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C4814">
        <w:rPr>
          <w:rFonts w:ascii="Times New Roman" w:hAnsi="Times New Roman" w:cs="Times New Roman"/>
          <w:color w:val="000000"/>
          <w:sz w:val="28"/>
          <w:szCs w:val="28"/>
        </w:rPr>
        <w:t>attendance</w:t>
      </w:r>
    </w:p>
    <w:p w14:paraId="69078341" w14:textId="1A8F6C73" w:rsidR="00C4430C" w:rsidRPr="00FC4814" w:rsidRDefault="00C4430C" w:rsidP="00C4430C">
      <w:pPr>
        <w:pStyle w:val="ListParagraph"/>
        <w:numPr>
          <w:ilvl w:val="0"/>
          <w:numId w:val="6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C4814">
        <w:rPr>
          <w:rFonts w:ascii="Times New Roman" w:hAnsi="Times New Roman" w:cs="Times New Roman"/>
          <w:color w:val="000000"/>
          <w:sz w:val="28"/>
          <w:szCs w:val="28"/>
        </w:rPr>
        <w:t>behaviour records</w:t>
      </w:r>
    </w:p>
    <w:p w14:paraId="174E92E5" w14:textId="77777777" w:rsidR="00C4430C" w:rsidRPr="00FC4814" w:rsidRDefault="00C4430C" w:rsidP="00C4430C">
      <w:pPr>
        <w:pStyle w:val="ListParagraph"/>
        <w:numPr>
          <w:ilvl w:val="0"/>
          <w:numId w:val="6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C4814">
        <w:rPr>
          <w:rFonts w:ascii="Times New Roman" w:hAnsi="Times New Roman" w:cs="Times New Roman"/>
          <w:color w:val="000000"/>
          <w:sz w:val="28"/>
          <w:szCs w:val="28"/>
        </w:rPr>
        <w:t>pupil interviews</w:t>
      </w:r>
    </w:p>
    <w:p w14:paraId="27CBE1FC" w14:textId="21FD8E73" w:rsidR="008E1233" w:rsidRPr="00FC4814" w:rsidRDefault="00C4430C" w:rsidP="00C4430C">
      <w:pPr>
        <w:pStyle w:val="ListParagraph"/>
        <w:numPr>
          <w:ilvl w:val="0"/>
          <w:numId w:val="6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C4814">
        <w:rPr>
          <w:rFonts w:ascii="Times New Roman" w:hAnsi="Times New Roman" w:cs="Times New Roman"/>
          <w:color w:val="000000"/>
          <w:sz w:val="28"/>
          <w:szCs w:val="28"/>
        </w:rPr>
        <w:t>other relevant monitoring activities.</w:t>
      </w:r>
    </w:p>
    <w:p w14:paraId="316A7203" w14:textId="77777777" w:rsidR="00C4430C" w:rsidRPr="00FC4814" w:rsidRDefault="00C4430C" w:rsidP="00C4430C">
      <w:pPr>
        <w:spacing w:line="276" w:lineRule="auto"/>
        <w:rPr>
          <w:sz w:val="28"/>
          <w:szCs w:val="28"/>
        </w:rPr>
      </w:pPr>
    </w:p>
    <w:p w14:paraId="49FF65C7" w14:textId="40D833C3" w:rsidR="004A5C69" w:rsidRPr="00FC4814" w:rsidRDefault="00FC4814" w:rsidP="00FC4814">
      <w:pPr>
        <w:spacing w:line="276" w:lineRule="auto"/>
        <w:rPr>
          <w:color w:val="000000"/>
          <w:sz w:val="28"/>
          <w:szCs w:val="28"/>
        </w:rPr>
      </w:pPr>
      <w:r w:rsidRPr="00FC4814">
        <w:rPr>
          <w:color w:val="000000"/>
          <w:sz w:val="28"/>
          <w:szCs w:val="28"/>
        </w:rPr>
        <w:lastRenderedPageBreak/>
        <w:t>This ensures we provide the right support for every child and continually refine our approach to close attainment gaps</w:t>
      </w:r>
    </w:p>
    <w:sectPr w:rsidR="004A5C69" w:rsidRPr="00FC4814" w:rsidSect="00DB5BF2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C532" w14:textId="77777777" w:rsidR="0072198E" w:rsidRDefault="0072198E" w:rsidP="003C3A8F">
      <w:r>
        <w:separator/>
      </w:r>
    </w:p>
  </w:endnote>
  <w:endnote w:type="continuationSeparator" w:id="0">
    <w:p w14:paraId="0BEDF1EF" w14:textId="77777777" w:rsidR="0072198E" w:rsidRDefault="0072198E" w:rsidP="003C3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D69CA" w14:textId="77777777" w:rsidR="0072198E" w:rsidRDefault="0072198E" w:rsidP="003C3A8F">
      <w:r>
        <w:separator/>
      </w:r>
    </w:p>
  </w:footnote>
  <w:footnote w:type="continuationSeparator" w:id="0">
    <w:p w14:paraId="3B08DB72" w14:textId="77777777" w:rsidR="0072198E" w:rsidRDefault="0072198E" w:rsidP="003C3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372D"/>
    <w:multiLevelType w:val="hybridMultilevel"/>
    <w:tmpl w:val="88E65D66"/>
    <w:lvl w:ilvl="0" w:tplc="00E49876">
      <w:start w:val="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14A36"/>
    <w:multiLevelType w:val="hybridMultilevel"/>
    <w:tmpl w:val="9A6826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873E7"/>
    <w:multiLevelType w:val="hybridMultilevel"/>
    <w:tmpl w:val="CC927EA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46C7F"/>
    <w:multiLevelType w:val="hybridMultilevel"/>
    <w:tmpl w:val="32DED02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5F30C1"/>
    <w:multiLevelType w:val="hybridMultilevel"/>
    <w:tmpl w:val="047C7450"/>
    <w:lvl w:ilvl="0" w:tplc="C434925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452489"/>
    <w:multiLevelType w:val="multilevel"/>
    <w:tmpl w:val="A5D09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C02586"/>
    <w:multiLevelType w:val="hybridMultilevel"/>
    <w:tmpl w:val="5A6A08E2"/>
    <w:lvl w:ilvl="0" w:tplc="99AE4BA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F67360"/>
    <w:multiLevelType w:val="hybridMultilevel"/>
    <w:tmpl w:val="D638D63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4415AE"/>
    <w:multiLevelType w:val="hybridMultilevel"/>
    <w:tmpl w:val="D2F2039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B381830"/>
    <w:multiLevelType w:val="hybridMultilevel"/>
    <w:tmpl w:val="4E3E01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9D285D"/>
    <w:multiLevelType w:val="multilevel"/>
    <w:tmpl w:val="64B4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3A3C7C"/>
    <w:multiLevelType w:val="hybridMultilevel"/>
    <w:tmpl w:val="752E08D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45F09BAC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6C2F60"/>
    <w:multiLevelType w:val="hybridMultilevel"/>
    <w:tmpl w:val="77DC9AA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5272C2A"/>
    <w:multiLevelType w:val="multilevel"/>
    <w:tmpl w:val="F38E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67509B"/>
    <w:multiLevelType w:val="hybridMultilevel"/>
    <w:tmpl w:val="054454EA"/>
    <w:lvl w:ilvl="0" w:tplc="99AE4BA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050E33"/>
    <w:multiLevelType w:val="hybridMultilevel"/>
    <w:tmpl w:val="DD28E7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4117C"/>
    <w:multiLevelType w:val="hybridMultilevel"/>
    <w:tmpl w:val="CA4A3324"/>
    <w:lvl w:ilvl="0" w:tplc="2746FE14">
      <w:start w:val="1"/>
      <w:numFmt w:val="bullet"/>
      <w:lvlText w:val=""/>
      <w:lvlJc w:val="left"/>
      <w:pPr>
        <w:ind w:left="58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D406803"/>
    <w:multiLevelType w:val="hybridMultilevel"/>
    <w:tmpl w:val="F77ACD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4A3DCC"/>
    <w:multiLevelType w:val="hybridMultilevel"/>
    <w:tmpl w:val="043CB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4D1C40"/>
    <w:multiLevelType w:val="hybridMultilevel"/>
    <w:tmpl w:val="7BDC4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0F38A0"/>
    <w:multiLevelType w:val="hybridMultilevel"/>
    <w:tmpl w:val="2E0AA8A0"/>
    <w:lvl w:ilvl="0" w:tplc="2746FE1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7E5AF0"/>
    <w:multiLevelType w:val="hybridMultilevel"/>
    <w:tmpl w:val="9E383F0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D7E4E0C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19E5EA1"/>
    <w:multiLevelType w:val="hybridMultilevel"/>
    <w:tmpl w:val="45F8B66E"/>
    <w:lvl w:ilvl="0" w:tplc="99AE4BA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092156"/>
    <w:multiLevelType w:val="hybridMultilevel"/>
    <w:tmpl w:val="48B2675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E33EDF"/>
    <w:multiLevelType w:val="multilevel"/>
    <w:tmpl w:val="4190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7E77AC9"/>
    <w:multiLevelType w:val="hybridMultilevel"/>
    <w:tmpl w:val="9CF266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4A6189"/>
    <w:multiLevelType w:val="hybridMultilevel"/>
    <w:tmpl w:val="000074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967EC"/>
    <w:multiLevelType w:val="hybridMultilevel"/>
    <w:tmpl w:val="488ED3C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4FE28DC"/>
    <w:multiLevelType w:val="hybridMultilevel"/>
    <w:tmpl w:val="8D8CD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6FD49C3"/>
    <w:multiLevelType w:val="hybridMultilevel"/>
    <w:tmpl w:val="1FA6691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4E2136"/>
    <w:multiLevelType w:val="hybridMultilevel"/>
    <w:tmpl w:val="A4001916"/>
    <w:lvl w:ilvl="0" w:tplc="2746FE1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14319B"/>
    <w:multiLevelType w:val="hybridMultilevel"/>
    <w:tmpl w:val="49C6C500"/>
    <w:lvl w:ilvl="0" w:tplc="31C0DC90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0E557B"/>
    <w:multiLevelType w:val="hybridMultilevel"/>
    <w:tmpl w:val="37BC91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B8535D"/>
    <w:multiLevelType w:val="hybridMultilevel"/>
    <w:tmpl w:val="FAE024E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34" w15:restartNumberingAfterBreak="0">
    <w:nsid w:val="43084D76"/>
    <w:multiLevelType w:val="hybridMultilevel"/>
    <w:tmpl w:val="781C45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3876337"/>
    <w:multiLevelType w:val="hybridMultilevel"/>
    <w:tmpl w:val="E320FA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4F199F"/>
    <w:multiLevelType w:val="hybridMultilevel"/>
    <w:tmpl w:val="18F2804E"/>
    <w:lvl w:ilvl="0" w:tplc="99AE4BA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913D64"/>
    <w:multiLevelType w:val="hybridMultilevel"/>
    <w:tmpl w:val="C922BD66"/>
    <w:lvl w:ilvl="0" w:tplc="99AE4BA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99343D9"/>
    <w:multiLevelType w:val="hybridMultilevel"/>
    <w:tmpl w:val="4F76F09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833C1F"/>
    <w:multiLevelType w:val="hybridMultilevel"/>
    <w:tmpl w:val="59D22D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07240C"/>
    <w:multiLevelType w:val="hybridMultilevel"/>
    <w:tmpl w:val="128493B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F714E8"/>
    <w:multiLevelType w:val="hybridMultilevel"/>
    <w:tmpl w:val="7C8CAA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4C64FA"/>
    <w:multiLevelType w:val="hybridMultilevel"/>
    <w:tmpl w:val="88C43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75640D"/>
    <w:multiLevelType w:val="hybridMultilevel"/>
    <w:tmpl w:val="103AD7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DC508B"/>
    <w:multiLevelType w:val="hybridMultilevel"/>
    <w:tmpl w:val="5EECD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D513BB0"/>
    <w:multiLevelType w:val="hybridMultilevel"/>
    <w:tmpl w:val="44609DF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EDB366B"/>
    <w:multiLevelType w:val="hybridMultilevel"/>
    <w:tmpl w:val="43EC0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432310"/>
    <w:multiLevelType w:val="hybridMultilevel"/>
    <w:tmpl w:val="5C6AB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1AE1EF2"/>
    <w:multiLevelType w:val="hybridMultilevel"/>
    <w:tmpl w:val="DF9AC3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2193016"/>
    <w:multiLevelType w:val="hybridMultilevel"/>
    <w:tmpl w:val="1012DC96"/>
    <w:lvl w:ilvl="0" w:tplc="31C0DC90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2D70EE1"/>
    <w:multiLevelType w:val="hybridMultilevel"/>
    <w:tmpl w:val="EE82B2E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3CB3F59"/>
    <w:multiLevelType w:val="hybridMultilevel"/>
    <w:tmpl w:val="E3B42104"/>
    <w:lvl w:ilvl="0" w:tplc="2746FE1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3FA3DB2"/>
    <w:multiLevelType w:val="hybridMultilevel"/>
    <w:tmpl w:val="9606D29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A866738"/>
    <w:multiLevelType w:val="hybridMultilevel"/>
    <w:tmpl w:val="27E03A94"/>
    <w:lvl w:ilvl="0" w:tplc="08090005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4" w15:restartNumberingAfterBreak="0">
    <w:nsid w:val="6F444F13"/>
    <w:multiLevelType w:val="hybridMultilevel"/>
    <w:tmpl w:val="95AEB22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0165AF7"/>
    <w:multiLevelType w:val="hybridMultilevel"/>
    <w:tmpl w:val="11089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52F51A7"/>
    <w:multiLevelType w:val="hybridMultilevel"/>
    <w:tmpl w:val="810AF93C"/>
    <w:lvl w:ilvl="0" w:tplc="2746FE1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67F3A71"/>
    <w:multiLevelType w:val="hybridMultilevel"/>
    <w:tmpl w:val="CF4E8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68237A3"/>
    <w:multiLevelType w:val="hybridMultilevel"/>
    <w:tmpl w:val="656EBA4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827422D"/>
    <w:multiLevelType w:val="hybridMultilevel"/>
    <w:tmpl w:val="D7B0F3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785D4A32"/>
    <w:multiLevelType w:val="hybridMultilevel"/>
    <w:tmpl w:val="3A48356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8BE64E9"/>
    <w:multiLevelType w:val="hybridMultilevel"/>
    <w:tmpl w:val="0C0A2F6E"/>
    <w:lvl w:ilvl="0" w:tplc="2746FE1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4F4AA3"/>
    <w:multiLevelType w:val="hybridMultilevel"/>
    <w:tmpl w:val="6FB6F7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FCE5A0C"/>
    <w:multiLevelType w:val="hybridMultilevel"/>
    <w:tmpl w:val="CD002516"/>
    <w:lvl w:ilvl="0" w:tplc="2746FE1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25775">
    <w:abstractNumId w:val="1"/>
  </w:num>
  <w:num w:numId="2" w16cid:durableId="1504975870">
    <w:abstractNumId w:val="53"/>
  </w:num>
  <w:num w:numId="3" w16cid:durableId="343820465">
    <w:abstractNumId w:val="33"/>
  </w:num>
  <w:num w:numId="4" w16cid:durableId="827016865">
    <w:abstractNumId w:val="3"/>
  </w:num>
  <w:num w:numId="5" w16cid:durableId="1415544269">
    <w:abstractNumId w:val="15"/>
  </w:num>
  <w:num w:numId="6" w16cid:durableId="15884617">
    <w:abstractNumId w:val="21"/>
  </w:num>
  <w:num w:numId="7" w16cid:durableId="1844779183">
    <w:abstractNumId w:val="8"/>
  </w:num>
  <w:num w:numId="8" w16cid:durableId="358899317">
    <w:abstractNumId w:val="50"/>
  </w:num>
  <w:num w:numId="9" w16cid:durableId="1727097250">
    <w:abstractNumId w:val="11"/>
  </w:num>
  <w:num w:numId="10" w16cid:durableId="839084763">
    <w:abstractNumId w:val="12"/>
  </w:num>
  <w:num w:numId="11" w16cid:durableId="832336875">
    <w:abstractNumId w:val="54"/>
  </w:num>
  <w:num w:numId="12" w16cid:durableId="1487016450">
    <w:abstractNumId w:val="60"/>
  </w:num>
  <w:num w:numId="13" w16cid:durableId="23530366">
    <w:abstractNumId w:val="45"/>
  </w:num>
  <w:num w:numId="14" w16cid:durableId="1300261611">
    <w:abstractNumId w:val="28"/>
  </w:num>
  <w:num w:numId="15" w16cid:durableId="185099210">
    <w:abstractNumId w:val="57"/>
  </w:num>
  <w:num w:numId="16" w16cid:durableId="73209785">
    <w:abstractNumId w:val="44"/>
  </w:num>
  <w:num w:numId="17" w16cid:durableId="934440826">
    <w:abstractNumId w:val="19"/>
  </w:num>
  <w:num w:numId="18" w16cid:durableId="1764256409">
    <w:abstractNumId w:val="55"/>
  </w:num>
  <w:num w:numId="19" w16cid:durableId="1203516133">
    <w:abstractNumId w:val="47"/>
  </w:num>
  <w:num w:numId="20" w16cid:durableId="1180655765">
    <w:abstractNumId w:val="42"/>
  </w:num>
  <w:num w:numId="21" w16cid:durableId="7146246">
    <w:abstractNumId w:val="18"/>
  </w:num>
  <w:num w:numId="22" w16cid:durableId="558443582">
    <w:abstractNumId w:val="59"/>
  </w:num>
  <w:num w:numId="23" w16cid:durableId="936210564">
    <w:abstractNumId w:val="39"/>
  </w:num>
  <w:num w:numId="24" w16cid:durableId="463353707">
    <w:abstractNumId w:val="27"/>
  </w:num>
  <w:num w:numId="25" w16cid:durableId="1098722337">
    <w:abstractNumId w:val="26"/>
  </w:num>
  <w:num w:numId="26" w16cid:durableId="197426861">
    <w:abstractNumId w:val="9"/>
  </w:num>
  <w:num w:numId="27" w16cid:durableId="744180138">
    <w:abstractNumId w:val="29"/>
  </w:num>
  <w:num w:numId="28" w16cid:durableId="234900827">
    <w:abstractNumId w:val="43"/>
  </w:num>
  <w:num w:numId="29" w16cid:durableId="1190605098">
    <w:abstractNumId w:val="41"/>
  </w:num>
  <w:num w:numId="30" w16cid:durableId="608006110">
    <w:abstractNumId w:val="48"/>
  </w:num>
  <w:num w:numId="31" w16cid:durableId="429934412">
    <w:abstractNumId w:val="14"/>
  </w:num>
  <w:num w:numId="32" w16cid:durableId="44842588">
    <w:abstractNumId w:val="6"/>
  </w:num>
  <w:num w:numId="33" w16cid:durableId="417990714">
    <w:abstractNumId w:val="37"/>
  </w:num>
  <w:num w:numId="34" w16cid:durableId="821123855">
    <w:abstractNumId w:val="22"/>
  </w:num>
  <w:num w:numId="35" w16cid:durableId="599946075">
    <w:abstractNumId w:val="36"/>
  </w:num>
  <w:num w:numId="36" w16cid:durableId="411859033">
    <w:abstractNumId w:val="34"/>
  </w:num>
  <w:num w:numId="37" w16cid:durableId="1910654135">
    <w:abstractNumId w:val="52"/>
  </w:num>
  <w:num w:numId="38" w16cid:durableId="1416441552">
    <w:abstractNumId w:val="25"/>
  </w:num>
  <w:num w:numId="39" w16cid:durableId="1354111477">
    <w:abstractNumId w:val="7"/>
  </w:num>
  <w:num w:numId="40" w16cid:durableId="462499709">
    <w:abstractNumId w:val="17"/>
  </w:num>
  <w:num w:numId="41" w16cid:durableId="1468666887">
    <w:abstractNumId w:val="58"/>
  </w:num>
  <w:num w:numId="42" w16cid:durableId="1801074808">
    <w:abstractNumId w:val="63"/>
  </w:num>
  <w:num w:numId="43" w16cid:durableId="1588735059">
    <w:abstractNumId w:val="30"/>
  </w:num>
  <w:num w:numId="44" w16cid:durableId="424234161">
    <w:abstractNumId w:val="56"/>
  </w:num>
  <w:num w:numId="45" w16cid:durableId="252664346">
    <w:abstractNumId w:val="51"/>
  </w:num>
  <w:num w:numId="46" w16cid:durableId="1664509755">
    <w:abstractNumId w:val="16"/>
  </w:num>
  <w:num w:numId="47" w16cid:durableId="372926770">
    <w:abstractNumId w:val="61"/>
  </w:num>
  <w:num w:numId="48" w16cid:durableId="198053785">
    <w:abstractNumId w:val="20"/>
  </w:num>
  <w:num w:numId="49" w16cid:durableId="1787849674">
    <w:abstractNumId w:val="2"/>
  </w:num>
  <w:num w:numId="50" w16cid:durableId="735786015">
    <w:abstractNumId w:val="35"/>
  </w:num>
  <w:num w:numId="51" w16cid:durableId="139926366">
    <w:abstractNumId w:val="23"/>
  </w:num>
  <w:num w:numId="52" w16cid:durableId="1531333541">
    <w:abstractNumId w:val="32"/>
  </w:num>
  <w:num w:numId="53" w16cid:durableId="1049961015">
    <w:abstractNumId w:val="40"/>
  </w:num>
  <w:num w:numId="54" w16cid:durableId="239098383">
    <w:abstractNumId w:val="38"/>
  </w:num>
  <w:num w:numId="55" w16cid:durableId="1798405231">
    <w:abstractNumId w:val="4"/>
  </w:num>
  <w:num w:numId="56" w16cid:durableId="939023458">
    <w:abstractNumId w:val="49"/>
  </w:num>
  <w:num w:numId="57" w16cid:durableId="146211837">
    <w:abstractNumId w:val="31"/>
  </w:num>
  <w:num w:numId="58" w16cid:durableId="803543480">
    <w:abstractNumId w:val="46"/>
  </w:num>
  <w:num w:numId="59" w16cid:durableId="1226138433">
    <w:abstractNumId w:val="24"/>
  </w:num>
  <w:num w:numId="60" w16cid:durableId="442576730">
    <w:abstractNumId w:val="13"/>
  </w:num>
  <w:num w:numId="61" w16cid:durableId="405885820">
    <w:abstractNumId w:val="10"/>
  </w:num>
  <w:num w:numId="62" w16cid:durableId="336932940">
    <w:abstractNumId w:val="0"/>
  </w:num>
  <w:num w:numId="63" w16cid:durableId="1687055183">
    <w:abstractNumId w:val="62"/>
  </w:num>
  <w:num w:numId="64" w16cid:durableId="5812617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A8F"/>
    <w:rsid w:val="00002520"/>
    <w:rsid w:val="000367B9"/>
    <w:rsid w:val="000619B8"/>
    <w:rsid w:val="000A3678"/>
    <w:rsid w:val="000D7B23"/>
    <w:rsid w:val="000F79F3"/>
    <w:rsid w:val="00105D5A"/>
    <w:rsid w:val="00105D87"/>
    <w:rsid w:val="00124997"/>
    <w:rsid w:val="001B5286"/>
    <w:rsid w:val="0020629E"/>
    <w:rsid w:val="002B3639"/>
    <w:rsid w:val="002B7080"/>
    <w:rsid w:val="002C2858"/>
    <w:rsid w:val="00306E6D"/>
    <w:rsid w:val="00355468"/>
    <w:rsid w:val="003610DC"/>
    <w:rsid w:val="00362FBE"/>
    <w:rsid w:val="003853E7"/>
    <w:rsid w:val="00396F5D"/>
    <w:rsid w:val="003B28ED"/>
    <w:rsid w:val="003C3A8F"/>
    <w:rsid w:val="003D63C8"/>
    <w:rsid w:val="003E09E8"/>
    <w:rsid w:val="003F0606"/>
    <w:rsid w:val="004007C2"/>
    <w:rsid w:val="00405FB5"/>
    <w:rsid w:val="00466D82"/>
    <w:rsid w:val="004A5C69"/>
    <w:rsid w:val="004A6D97"/>
    <w:rsid w:val="004C2535"/>
    <w:rsid w:val="004C40F0"/>
    <w:rsid w:val="004D358C"/>
    <w:rsid w:val="00504C36"/>
    <w:rsid w:val="00543F9A"/>
    <w:rsid w:val="00583E25"/>
    <w:rsid w:val="005D1C62"/>
    <w:rsid w:val="005E7464"/>
    <w:rsid w:val="005F559C"/>
    <w:rsid w:val="005F71E4"/>
    <w:rsid w:val="005F7C08"/>
    <w:rsid w:val="006703AC"/>
    <w:rsid w:val="006749F3"/>
    <w:rsid w:val="00687F3B"/>
    <w:rsid w:val="006E648F"/>
    <w:rsid w:val="00710606"/>
    <w:rsid w:val="0072198E"/>
    <w:rsid w:val="007274A4"/>
    <w:rsid w:val="007335F2"/>
    <w:rsid w:val="00740B51"/>
    <w:rsid w:val="00745E04"/>
    <w:rsid w:val="00757242"/>
    <w:rsid w:val="00785C1B"/>
    <w:rsid w:val="007A34ED"/>
    <w:rsid w:val="007C6E42"/>
    <w:rsid w:val="007E055B"/>
    <w:rsid w:val="007E3CA6"/>
    <w:rsid w:val="007F31FB"/>
    <w:rsid w:val="008010E2"/>
    <w:rsid w:val="0080381A"/>
    <w:rsid w:val="008374BD"/>
    <w:rsid w:val="00843C26"/>
    <w:rsid w:val="0084465E"/>
    <w:rsid w:val="008C10A2"/>
    <w:rsid w:val="008E1233"/>
    <w:rsid w:val="0094031D"/>
    <w:rsid w:val="00956EBE"/>
    <w:rsid w:val="009619EA"/>
    <w:rsid w:val="009B362A"/>
    <w:rsid w:val="009E46E2"/>
    <w:rsid w:val="00A02DFE"/>
    <w:rsid w:val="00A05CCA"/>
    <w:rsid w:val="00A62946"/>
    <w:rsid w:val="00A8287C"/>
    <w:rsid w:val="00A92540"/>
    <w:rsid w:val="00A997EA"/>
    <w:rsid w:val="00AD6328"/>
    <w:rsid w:val="00AE5F2E"/>
    <w:rsid w:val="00B06D00"/>
    <w:rsid w:val="00B10574"/>
    <w:rsid w:val="00B3358F"/>
    <w:rsid w:val="00B621EF"/>
    <w:rsid w:val="00BB68F0"/>
    <w:rsid w:val="00BC3595"/>
    <w:rsid w:val="00C21068"/>
    <w:rsid w:val="00C26B1E"/>
    <w:rsid w:val="00C3233A"/>
    <w:rsid w:val="00C40658"/>
    <w:rsid w:val="00C424CF"/>
    <w:rsid w:val="00C4430C"/>
    <w:rsid w:val="00C85E6B"/>
    <w:rsid w:val="00CA42BA"/>
    <w:rsid w:val="00CA65AA"/>
    <w:rsid w:val="00CB24A5"/>
    <w:rsid w:val="00D04120"/>
    <w:rsid w:val="00D66591"/>
    <w:rsid w:val="00D81BBD"/>
    <w:rsid w:val="00D95AC2"/>
    <w:rsid w:val="00DB5BF2"/>
    <w:rsid w:val="00DC13A7"/>
    <w:rsid w:val="00DC1E69"/>
    <w:rsid w:val="00DD3B65"/>
    <w:rsid w:val="00DD7736"/>
    <w:rsid w:val="00E624E4"/>
    <w:rsid w:val="00E62D73"/>
    <w:rsid w:val="00E651AA"/>
    <w:rsid w:val="00E84446"/>
    <w:rsid w:val="00EF5F5F"/>
    <w:rsid w:val="00F103D3"/>
    <w:rsid w:val="00F14BE4"/>
    <w:rsid w:val="00F26D5E"/>
    <w:rsid w:val="00F30192"/>
    <w:rsid w:val="00F34B18"/>
    <w:rsid w:val="00F96FDF"/>
    <w:rsid w:val="00FC4814"/>
    <w:rsid w:val="00FD185C"/>
    <w:rsid w:val="00FD6D1E"/>
    <w:rsid w:val="02921DEB"/>
    <w:rsid w:val="03E7A8E0"/>
    <w:rsid w:val="0629A253"/>
    <w:rsid w:val="06B0B45E"/>
    <w:rsid w:val="0803FA44"/>
    <w:rsid w:val="0A868B05"/>
    <w:rsid w:val="0CACCA66"/>
    <w:rsid w:val="0D906BE4"/>
    <w:rsid w:val="0F1AA57B"/>
    <w:rsid w:val="1085AFBD"/>
    <w:rsid w:val="12CE73B8"/>
    <w:rsid w:val="1415FA30"/>
    <w:rsid w:val="14F7E1E3"/>
    <w:rsid w:val="156130B4"/>
    <w:rsid w:val="17905F4A"/>
    <w:rsid w:val="195E5C49"/>
    <w:rsid w:val="1A3F9D36"/>
    <w:rsid w:val="1A8DEE20"/>
    <w:rsid w:val="1B95DB7B"/>
    <w:rsid w:val="1BFB89C0"/>
    <w:rsid w:val="1C927AD5"/>
    <w:rsid w:val="1D319B21"/>
    <w:rsid w:val="1D9A2F23"/>
    <w:rsid w:val="1EF0C554"/>
    <w:rsid w:val="1F6AD024"/>
    <w:rsid w:val="20AAA700"/>
    <w:rsid w:val="21540B5F"/>
    <w:rsid w:val="223E4545"/>
    <w:rsid w:val="24F1D3AE"/>
    <w:rsid w:val="26376BB7"/>
    <w:rsid w:val="2BF31566"/>
    <w:rsid w:val="2C087334"/>
    <w:rsid w:val="2CF84E35"/>
    <w:rsid w:val="2EEA9111"/>
    <w:rsid w:val="2F896F37"/>
    <w:rsid w:val="312281C1"/>
    <w:rsid w:val="3146713F"/>
    <w:rsid w:val="3151C279"/>
    <w:rsid w:val="3262A4A8"/>
    <w:rsid w:val="341E8D34"/>
    <w:rsid w:val="357EE541"/>
    <w:rsid w:val="3758B2EF"/>
    <w:rsid w:val="3766EA6B"/>
    <w:rsid w:val="376BB13D"/>
    <w:rsid w:val="379A0177"/>
    <w:rsid w:val="38141579"/>
    <w:rsid w:val="394D0584"/>
    <w:rsid w:val="3B49629C"/>
    <w:rsid w:val="3C97E47F"/>
    <w:rsid w:val="412E7F85"/>
    <w:rsid w:val="42DC3AB1"/>
    <w:rsid w:val="441E97A5"/>
    <w:rsid w:val="44555F9F"/>
    <w:rsid w:val="46496331"/>
    <w:rsid w:val="48262E67"/>
    <w:rsid w:val="49427712"/>
    <w:rsid w:val="49C50692"/>
    <w:rsid w:val="4B021C4D"/>
    <w:rsid w:val="4B0C8A3D"/>
    <w:rsid w:val="4B5060C6"/>
    <w:rsid w:val="4BF05958"/>
    <w:rsid w:val="4D805BC0"/>
    <w:rsid w:val="4DAC89C8"/>
    <w:rsid w:val="4F121472"/>
    <w:rsid w:val="5001A4A7"/>
    <w:rsid w:val="5191C290"/>
    <w:rsid w:val="55820D31"/>
    <w:rsid w:val="5649F1EC"/>
    <w:rsid w:val="566E5880"/>
    <w:rsid w:val="571AC86C"/>
    <w:rsid w:val="57E8D69B"/>
    <w:rsid w:val="591A5CB5"/>
    <w:rsid w:val="5ADDDC79"/>
    <w:rsid w:val="5B9ABC99"/>
    <w:rsid w:val="5D2C34E2"/>
    <w:rsid w:val="5DA353D5"/>
    <w:rsid w:val="5DFD74E8"/>
    <w:rsid w:val="5ED9000E"/>
    <w:rsid w:val="602F77D5"/>
    <w:rsid w:val="61231F8B"/>
    <w:rsid w:val="6327E185"/>
    <w:rsid w:val="639D83A7"/>
    <w:rsid w:val="63FBD2E1"/>
    <w:rsid w:val="67090637"/>
    <w:rsid w:val="69BC57F8"/>
    <w:rsid w:val="6C5BD567"/>
    <w:rsid w:val="6CF2E194"/>
    <w:rsid w:val="6D7E71F2"/>
    <w:rsid w:val="6E960F6F"/>
    <w:rsid w:val="6E9F3C6A"/>
    <w:rsid w:val="7257F6C3"/>
    <w:rsid w:val="7263DAF4"/>
    <w:rsid w:val="72C82B97"/>
    <w:rsid w:val="73F7C435"/>
    <w:rsid w:val="75637E36"/>
    <w:rsid w:val="75BEB11B"/>
    <w:rsid w:val="77328C63"/>
    <w:rsid w:val="7A04F3C1"/>
    <w:rsid w:val="7BF08703"/>
    <w:rsid w:val="7D4FD3A8"/>
    <w:rsid w:val="7F3E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DC8DE"/>
  <w15:chartTrackingRefBased/>
  <w15:docId w15:val="{41F963A1-B53D-0941-9847-EF64A80F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A8F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F31F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A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3A8F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C3A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3A8F"/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3C3A8F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bidi="en-GB"/>
    </w:rPr>
  </w:style>
  <w:style w:type="table" w:styleId="TableGrid">
    <w:name w:val="Table Grid"/>
    <w:basedOn w:val="TableNormal"/>
    <w:uiPriority w:val="39"/>
    <w:rsid w:val="003C3A8F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02DFE"/>
    <w:rPr>
      <w:rFonts w:ascii="Times New Roman" w:eastAsia="Times New Roman" w:hAnsi="Times New Roman" w:cs="Times New Roman"/>
      <w:lang w:eastAsia="en-GB"/>
    </w:rPr>
  </w:style>
  <w:style w:type="paragraph" w:customStyle="1" w:styleId="TableParagraph">
    <w:name w:val="Table Paragraph"/>
    <w:basedOn w:val="Normal"/>
    <w:uiPriority w:val="1"/>
    <w:qFormat/>
    <w:rsid w:val="004A6D97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bidi="en-GB"/>
    </w:rPr>
  </w:style>
  <w:style w:type="paragraph" w:styleId="NormalWeb">
    <w:name w:val="Normal (Web)"/>
    <w:basedOn w:val="Normal"/>
    <w:uiPriority w:val="99"/>
    <w:unhideWhenUsed/>
    <w:rsid w:val="00740B51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2BF31566"/>
    <w:rPr>
      <w:rFonts w:asciiTheme="minorHAnsi" w:eastAsiaTheme="minorEastAsia" w:hAnsiTheme="minorHAnsi" w:cstheme="minorBidi"/>
      <w:sz w:val="24"/>
      <w:szCs w:val="24"/>
    </w:rPr>
  </w:style>
  <w:style w:type="character" w:customStyle="1" w:styleId="eop">
    <w:name w:val="eop"/>
    <w:basedOn w:val="DefaultParagraphFont"/>
    <w:rsid w:val="2BF31566"/>
    <w:rPr>
      <w:rFonts w:asciiTheme="minorHAnsi" w:eastAsiaTheme="minorEastAsia" w:hAnsiTheme="minorHAnsi" w:cstheme="minorBidi"/>
      <w:sz w:val="24"/>
      <w:szCs w:val="24"/>
    </w:rPr>
  </w:style>
  <w:style w:type="paragraph" w:customStyle="1" w:styleId="lessonskey-word">
    <w:name w:val="lessons__key-word"/>
    <w:basedOn w:val="Normal"/>
    <w:rsid w:val="003F0606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FD6D1E"/>
    <w:pPr>
      <w:spacing w:before="100" w:beforeAutospacing="1" w:after="100" w:afterAutospacing="1"/>
    </w:pPr>
  </w:style>
  <w:style w:type="character" w:customStyle="1" w:styleId="wacimagecontainer">
    <w:name w:val="wacimagecontainer"/>
    <w:basedOn w:val="DefaultParagraphFont"/>
    <w:rsid w:val="00F30192"/>
  </w:style>
  <w:style w:type="character" w:customStyle="1" w:styleId="apple-converted-space">
    <w:name w:val="apple-converted-space"/>
    <w:basedOn w:val="DefaultParagraphFont"/>
    <w:rsid w:val="00F96FDF"/>
  </w:style>
  <w:style w:type="character" w:styleId="Emphasis">
    <w:name w:val="Emphasis"/>
    <w:basedOn w:val="DefaultParagraphFont"/>
    <w:uiPriority w:val="20"/>
    <w:qFormat/>
    <w:rsid w:val="00F96FDF"/>
    <w:rPr>
      <w:i/>
      <w:iCs/>
    </w:rPr>
  </w:style>
  <w:style w:type="character" w:styleId="Strong">
    <w:name w:val="Strong"/>
    <w:basedOn w:val="DefaultParagraphFont"/>
    <w:uiPriority w:val="22"/>
    <w:qFormat/>
    <w:rsid w:val="00F96FDF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F31F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6173468F8474AB47AA2FC76F23D32" ma:contentTypeVersion="19" ma:contentTypeDescription="Create a new document." ma:contentTypeScope="" ma:versionID="8b1c2f6d6ca1a782128d01a6ab630cdf">
  <xsd:schema xmlns:xsd="http://www.w3.org/2001/XMLSchema" xmlns:xs="http://www.w3.org/2001/XMLSchema" xmlns:p="http://schemas.microsoft.com/office/2006/metadata/properties" xmlns:ns2="a4d3a6c4-33bd-49c7-b98a-bf8346d1a11f" xmlns:ns3="2314b42f-890c-4295-a2de-217a1487084d" targetNamespace="http://schemas.microsoft.com/office/2006/metadata/properties" ma:root="true" ma:fieldsID="4097a3e9f9f46a37fb453a2dde0853e4" ns2:_="" ns3:_="">
    <xsd:import namespace="a4d3a6c4-33bd-49c7-b98a-bf8346d1a11f"/>
    <xsd:import namespace="2314b42f-890c-4295-a2de-217a148708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a6c4-33bd-49c7-b98a-bf8346d1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e1989bb-7060-4fd4-9a82-a4aacd7095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4b42f-890c-4295-a2de-217a1487084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77279a-f5ba-4422-9bcb-8e9bda1864d3}" ma:internalName="TaxCatchAll" ma:showField="CatchAllData" ma:web="2314b42f-890c-4295-a2de-217a148708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a6c4-33bd-49c7-b98a-bf8346d1a11f">
      <Terms xmlns="http://schemas.microsoft.com/office/infopath/2007/PartnerControls"/>
    </lcf76f155ced4ddcb4097134ff3c332f>
    <TaxCatchAll xmlns="2314b42f-890c-4295-a2de-217a1487084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F6AAF6-52DF-40F3-BEDC-E9741E4B3C49}"/>
</file>

<file path=customXml/itemProps2.xml><?xml version="1.0" encoding="utf-8"?>
<ds:datastoreItem xmlns:ds="http://schemas.openxmlformats.org/officeDocument/2006/customXml" ds:itemID="{546F942D-5200-486A-8C9F-52306F685866}">
  <ds:schemaRefs>
    <ds:schemaRef ds:uri="http://schemas.microsoft.com/office/2006/metadata/properties"/>
    <ds:schemaRef ds:uri="http://schemas.microsoft.com/office/infopath/2007/PartnerControls"/>
    <ds:schemaRef ds:uri="a4d3a6c4-33bd-49c7-b98a-bf8346d1a11f"/>
    <ds:schemaRef ds:uri="2314b42f-890c-4295-a2de-217a1487084d"/>
  </ds:schemaRefs>
</ds:datastoreItem>
</file>

<file path=customXml/itemProps3.xml><?xml version="1.0" encoding="utf-8"?>
<ds:datastoreItem xmlns:ds="http://schemas.openxmlformats.org/officeDocument/2006/customXml" ds:itemID="{655DCE17-227B-437A-8BF1-8FC8449B8F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SALE</dc:creator>
  <cp:keywords/>
  <dc:description/>
  <cp:lastModifiedBy>Bethan Thomas</cp:lastModifiedBy>
  <cp:revision>7</cp:revision>
  <dcterms:created xsi:type="dcterms:W3CDTF">2025-11-08T15:30:00Z</dcterms:created>
  <dcterms:modified xsi:type="dcterms:W3CDTF">2025-11-09T10:29:00Z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0x010100C2D6173468F8474AB47AA2FC76F23D32</vt:lpwstr>
  </property>
  <property fmtid="{D5CDD505-2E9C-101B-9397-08002B2CF9AE}" pid="3" name="MediaServiceImageTags">
    <vt:lpwstr/>
  </property>
</Properties>
</file>