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4DAB6C" w14:textId="77777777" w:rsidR="0036503F" w:rsidRPr="00126EB1" w:rsidRDefault="0036503F" w:rsidP="00126EB1">
      <w:pPr>
        <w:rPr>
          <w:sz w:val="16"/>
          <w:szCs w:val="16"/>
        </w:rPr>
      </w:pPr>
    </w:p>
    <w:p w14:paraId="72B6169D" w14:textId="77777777" w:rsidR="00AE2493" w:rsidRDefault="00AE2493" w:rsidP="00AE2493"/>
    <w:p w14:paraId="4E8E70B5" w14:textId="77777777" w:rsidR="00ED4599" w:rsidRPr="0001772B" w:rsidRDefault="000C3A03" w:rsidP="00666271">
      <w:pPr>
        <w:pStyle w:val="Title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0EF668" wp14:editId="570FA828">
            <wp:extent cx="5902325" cy="566483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A849" w14:textId="77777777" w:rsidR="000C24F1" w:rsidRPr="00CE4381" w:rsidRDefault="000C24F1" w:rsidP="000C24F1">
      <w:pPr>
        <w:jc w:val="center"/>
        <w:rPr>
          <w:rFonts w:ascii="Comic Sans MS" w:hAnsi="Comic Sans MS"/>
          <w:color w:val="7030A0"/>
          <w:sz w:val="72"/>
          <w:szCs w:val="72"/>
        </w:rPr>
      </w:pPr>
      <w:r>
        <w:rPr>
          <w:rFonts w:ascii="Comic Sans MS" w:hAnsi="Comic Sans MS"/>
          <w:color w:val="7030A0"/>
          <w:sz w:val="72"/>
          <w:szCs w:val="72"/>
        </w:rPr>
        <w:t>Community</w:t>
      </w:r>
      <w:r w:rsidRPr="00CE4381">
        <w:rPr>
          <w:rFonts w:ascii="Comic Sans MS" w:hAnsi="Comic Sans MS"/>
          <w:color w:val="7030A0"/>
          <w:sz w:val="72"/>
          <w:szCs w:val="72"/>
        </w:rPr>
        <w:t xml:space="preserve"> </w:t>
      </w:r>
      <w:proofErr w:type="gramStart"/>
      <w:r w:rsidRPr="00CE4381">
        <w:rPr>
          <w:rFonts w:ascii="Comic Sans MS" w:hAnsi="Comic Sans MS"/>
          <w:color w:val="7030A0"/>
          <w:sz w:val="72"/>
          <w:szCs w:val="72"/>
        </w:rPr>
        <w:t>Code</w:t>
      </w:r>
      <w:r>
        <w:rPr>
          <w:rFonts w:ascii="Comic Sans MS" w:hAnsi="Comic Sans MS"/>
          <w:color w:val="7030A0"/>
          <w:sz w:val="72"/>
          <w:szCs w:val="72"/>
        </w:rPr>
        <w:t xml:space="preserve"> </w:t>
      </w:r>
      <w:r>
        <w:rPr>
          <w:rFonts w:ascii="Comic Sans MS" w:hAnsi="Comic Sans MS"/>
          <w:color w:val="7030A0"/>
          <w:spacing w:val="-162"/>
          <w:sz w:val="72"/>
          <w:szCs w:val="72"/>
        </w:rPr>
        <w:t xml:space="preserve"> </w:t>
      </w:r>
      <w:r w:rsidRPr="00CE4381">
        <w:rPr>
          <w:rFonts w:ascii="Comic Sans MS" w:hAnsi="Comic Sans MS"/>
          <w:color w:val="7030A0"/>
          <w:sz w:val="72"/>
          <w:szCs w:val="72"/>
        </w:rPr>
        <w:t>of</w:t>
      </w:r>
      <w:proofErr w:type="gramEnd"/>
      <w:r w:rsidRPr="00CE4381">
        <w:rPr>
          <w:rFonts w:ascii="Comic Sans MS" w:hAnsi="Comic Sans MS"/>
          <w:color w:val="7030A0"/>
          <w:sz w:val="72"/>
          <w:szCs w:val="72"/>
        </w:rPr>
        <w:t xml:space="preserve"> Conduct Policy</w:t>
      </w:r>
    </w:p>
    <w:p w14:paraId="4986AA58" w14:textId="77777777" w:rsidR="0095297D" w:rsidRDefault="0095297D" w:rsidP="00C82D41">
      <w:pPr>
        <w:spacing w:before="0"/>
        <w:rPr>
          <w:b/>
        </w:rPr>
      </w:pPr>
    </w:p>
    <w:p w14:paraId="4E41BC99" w14:textId="77777777" w:rsidR="00042646" w:rsidRPr="001C0237" w:rsidRDefault="00042646" w:rsidP="001C0237">
      <w:pPr>
        <w:spacing w:before="0"/>
        <w:jc w:val="center"/>
        <w:rPr>
          <w:b/>
          <w:sz w:val="64"/>
          <w:szCs w:val="64"/>
        </w:rPr>
      </w:pPr>
    </w:p>
    <w:p w14:paraId="4AED1020" w14:textId="565F2080" w:rsidR="007E43A7" w:rsidRPr="001C0237" w:rsidRDefault="000C24F1" w:rsidP="001C0237">
      <w:pPr>
        <w:pStyle w:val="Heading2"/>
        <w:spacing w:before="81"/>
        <w:jc w:val="center"/>
        <w:rPr>
          <w:color w:val="7030A0"/>
          <w:sz w:val="64"/>
          <w:szCs w:val="64"/>
        </w:rPr>
      </w:pPr>
      <w:r>
        <w:rPr>
          <w:color w:val="7030A0"/>
          <w:sz w:val="64"/>
          <w:szCs w:val="64"/>
        </w:rPr>
        <w:t>Reviewed June 2026</w:t>
      </w:r>
    </w:p>
    <w:p w14:paraId="03906D9A" w14:textId="77777777" w:rsidR="001C0237" w:rsidRDefault="001C0237" w:rsidP="001C0237"/>
    <w:p w14:paraId="56C9557B" w14:textId="77777777" w:rsidR="001C0237" w:rsidRDefault="001C0237" w:rsidP="001C0237"/>
    <w:p w14:paraId="04E133CB" w14:textId="77777777" w:rsidR="001C0237" w:rsidRDefault="001C0237" w:rsidP="001C0237"/>
    <w:p w14:paraId="4E8C99A2" w14:textId="77777777" w:rsidR="001C0237" w:rsidRDefault="001C0237" w:rsidP="001C0237"/>
    <w:p w14:paraId="02EEC01C" w14:textId="77777777" w:rsidR="001C0237" w:rsidRPr="001C0237" w:rsidRDefault="001C0237" w:rsidP="001C0237"/>
    <w:p w14:paraId="1C4CA700" w14:textId="77777777" w:rsidR="007E43A7" w:rsidRDefault="007E43A7" w:rsidP="00CE4381">
      <w:pPr>
        <w:pStyle w:val="Heading2"/>
        <w:spacing w:before="81"/>
        <w:rPr>
          <w:color w:val="7030A0"/>
        </w:rPr>
      </w:pPr>
    </w:p>
    <w:p w14:paraId="43AF60A7" w14:textId="77777777" w:rsidR="00CE4381" w:rsidRPr="00CE4381" w:rsidRDefault="00CE4381" w:rsidP="00CE4381">
      <w:pPr>
        <w:pStyle w:val="Heading2"/>
        <w:spacing w:before="81"/>
        <w:rPr>
          <w:color w:val="7030A0"/>
        </w:rPr>
      </w:pPr>
      <w:r w:rsidRPr="00CE4381">
        <w:rPr>
          <w:color w:val="7030A0"/>
        </w:rPr>
        <w:t>AIMS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and</w:t>
      </w:r>
      <w:r w:rsidRPr="00CE4381">
        <w:rPr>
          <w:color w:val="7030A0"/>
          <w:spacing w:val="-1"/>
        </w:rPr>
        <w:t xml:space="preserve"> </w:t>
      </w:r>
      <w:r w:rsidRPr="00CE4381">
        <w:rPr>
          <w:color w:val="7030A0"/>
        </w:rPr>
        <w:t>PURPOSE</w:t>
      </w:r>
      <w:r w:rsidRPr="00CE4381">
        <w:rPr>
          <w:color w:val="7030A0"/>
          <w:spacing w:val="-3"/>
        </w:rPr>
        <w:t xml:space="preserve"> </w:t>
      </w:r>
      <w:r w:rsidRPr="00CE4381">
        <w:rPr>
          <w:color w:val="7030A0"/>
        </w:rPr>
        <w:t>of</w:t>
      </w:r>
      <w:r w:rsidRPr="00CE4381">
        <w:rPr>
          <w:color w:val="7030A0"/>
          <w:spacing w:val="-1"/>
        </w:rPr>
        <w:t xml:space="preserve"> </w:t>
      </w:r>
      <w:r w:rsidRPr="00CE4381">
        <w:rPr>
          <w:color w:val="7030A0"/>
        </w:rPr>
        <w:t>the Policy</w:t>
      </w:r>
    </w:p>
    <w:p w14:paraId="3A1BB33F" w14:textId="77777777" w:rsidR="00CE4381" w:rsidRDefault="00CE4381" w:rsidP="00CE4381">
      <w:pPr>
        <w:pStyle w:val="BodyText"/>
        <w:ind w:left="0"/>
      </w:pPr>
    </w:p>
    <w:p w14:paraId="53B843CA" w14:textId="77777777" w:rsidR="00CE4381" w:rsidRDefault="00CE4381" w:rsidP="00CE4381">
      <w:pPr>
        <w:pStyle w:val="BodyText"/>
        <w:ind w:right="314"/>
      </w:pPr>
      <w:r>
        <w:t>The continued success of our school community is based on a commitment to ensuring the</w:t>
      </w:r>
      <w:r>
        <w:rPr>
          <w:spacing w:val="-66"/>
        </w:rPr>
        <w:t xml:space="preserve"> </w:t>
      </w:r>
      <w:r>
        <w:t>best possible outcomes for all our children. We recognise the importance of working in</w:t>
      </w:r>
      <w:r>
        <w:rPr>
          <w:spacing w:val="1"/>
        </w:rPr>
        <w:t xml:space="preserve"> </w:t>
      </w:r>
      <w:r>
        <w:t>partnership with parents and carers in order to achieve this, and endeavour to foster</w:t>
      </w:r>
      <w:r>
        <w:rPr>
          <w:spacing w:val="1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 mutual respect.</w:t>
      </w:r>
    </w:p>
    <w:p w14:paraId="5F0D764C" w14:textId="77777777" w:rsidR="00CE4381" w:rsidRDefault="00CE4381" w:rsidP="00CE4381">
      <w:pPr>
        <w:pStyle w:val="BodyText"/>
        <w:spacing w:before="11"/>
        <w:ind w:left="0"/>
        <w:rPr>
          <w:sz w:val="21"/>
        </w:rPr>
      </w:pPr>
    </w:p>
    <w:p w14:paraId="22801A40" w14:textId="77777777" w:rsidR="00CE4381" w:rsidRDefault="00CE4381" w:rsidP="00CE4381">
      <w:pPr>
        <w:pStyle w:val="BodyText"/>
        <w:spacing w:before="1"/>
        <w:ind w:right="304"/>
      </w:pPr>
      <w:r>
        <w:t>The vast majority of the parents and carers are keen to work with us and are supportive of</w:t>
      </w:r>
      <w:r>
        <w:rPr>
          <w:spacing w:val="-66"/>
        </w:rPr>
        <w:t xml:space="preserve"> </w:t>
      </w:r>
      <w:r>
        <w:t>the school's work.</w:t>
      </w:r>
      <w:r>
        <w:rPr>
          <w:spacing w:val="1"/>
        </w:rPr>
        <w:t xml:space="preserve"> </w:t>
      </w:r>
      <w:r>
        <w:t xml:space="preserve">If a parent or carer has </w:t>
      </w:r>
      <w:proofErr w:type="gramStart"/>
      <w:r>
        <w:t>concerns</w:t>
      </w:r>
      <w:proofErr w:type="gramEnd"/>
      <w:r>
        <w:t xml:space="preserve"> we will always listen and seek to</w:t>
      </w:r>
      <w:r>
        <w:rPr>
          <w:spacing w:val="1"/>
        </w:rPr>
        <w:t xml:space="preserve"> </w:t>
      </w:r>
      <w:r>
        <w:t>address them.</w:t>
      </w:r>
    </w:p>
    <w:p w14:paraId="277BDE85" w14:textId="77777777" w:rsidR="00CE4381" w:rsidRDefault="00CE4381" w:rsidP="00CE4381">
      <w:pPr>
        <w:pStyle w:val="BodyText"/>
        <w:ind w:left="0"/>
      </w:pPr>
    </w:p>
    <w:p w14:paraId="561462EA" w14:textId="77777777" w:rsidR="00CE4381" w:rsidRDefault="00CE4381" w:rsidP="00CE4381">
      <w:pPr>
        <w:pStyle w:val="BodyText"/>
        <w:spacing w:before="1" w:line="265" w:lineRule="exact"/>
      </w:pPr>
      <w:r>
        <w:t>At</w:t>
      </w:r>
      <w:r>
        <w:rPr>
          <w:spacing w:val="-2"/>
        </w:rPr>
        <w:t xml:space="preserve"> </w:t>
      </w:r>
      <w:r>
        <w:t>St Giles and St George’s C of E Academy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to:</w:t>
      </w:r>
    </w:p>
    <w:p w14:paraId="6723999A" w14:textId="77777777" w:rsidR="00CE4381" w:rsidRDefault="00CE4381" w:rsidP="00CE4381">
      <w:pPr>
        <w:pStyle w:val="BodyText"/>
        <w:spacing w:before="1" w:line="265" w:lineRule="exact"/>
      </w:pPr>
    </w:p>
    <w:p w14:paraId="5BC886AE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right="553"/>
      </w:pPr>
      <w:r>
        <w:t>Listening to parents carefully and respectfully, including allocating an appropriate</w:t>
      </w:r>
      <w:r>
        <w:rPr>
          <w:spacing w:val="-66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 time</w:t>
      </w:r>
      <w:r>
        <w:rPr>
          <w:spacing w:val="-1"/>
        </w:rPr>
        <w:t xml:space="preserve"> </w:t>
      </w:r>
      <w:r>
        <w:t>for pre-arranged meetings.</w:t>
      </w:r>
    </w:p>
    <w:p w14:paraId="36E3A3F8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right="553"/>
      </w:pPr>
      <w:r>
        <w:t>Giving access to a senior leader within 24 hours of requesting a meeting.</w:t>
      </w:r>
    </w:p>
    <w:p w14:paraId="56162401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5" w:lineRule="exact"/>
        <w:ind w:hanging="361"/>
      </w:pPr>
      <w:r>
        <w:t>Responding</w:t>
      </w:r>
      <w:r>
        <w:rPr>
          <w:spacing w:val="-5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raised</w:t>
      </w:r>
    </w:p>
    <w:p w14:paraId="2A701C12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5" w:lineRule="exact"/>
        <w:ind w:hanging="361"/>
      </w:pPr>
      <w:r>
        <w:t>Outlining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</w:p>
    <w:p w14:paraId="29F1B2FC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5" w:lineRule="exact"/>
        <w:ind w:hanging="361"/>
      </w:pPr>
      <w:r>
        <w:t>Updating</w:t>
      </w:r>
      <w:r>
        <w:rPr>
          <w:spacing w:val="-4"/>
        </w:rPr>
        <w:t xml:space="preserve"> </w:t>
      </w:r>
      <w:r>
        <w:t>parents and</w:t>
      </w:r>
      <w:r>
        <w:rPr>
          <w:spacing w:val="-1"/>
        </w:rPr>
        <w:t xml:space="preserve"> </w:t>
      </w:r>
      <w:r>
        <w:t>carers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 outcomes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</w:p>
    <w:p w14:paraId="386C3C39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5" w:lineRule="exact"/>
        <w:ind w:hanging="361"/>
      </w:pPr>
      <w:r>
        <w:t>Listening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carers</w:t>
      </w:r>
    </w:p>
    <w:p w14:paraId="2B4F25E8" w14:textId="77777777" w:rsidR="00CE4381" w:rsidRDefault="00CE4381" w:rsidP="00CE4381">
      <w:pPr>
        <w:pStyle w:val="BodyText"/>
        <w:spacing w:before="1"/>
        <w:ind w:left="0"/>
      </w:pPr>
    </w:p>
    <w:p w14:paraId="166E0EE6" w14:textId="77777777" w:rsidR="00CE4381" w:rsidRDefault="00CE4381" w:rsidP="00CE4381">
      <w:pPr>
        <w:pStyle w:val="BodyText"/>
        <w:spacing w:line="265" w:lineRule="exact"/>
      </w:pPr>
      <w:r>
        <w:t>At</w:t>
      </w:r>
      <w:r>
        <w:rPr>
          <w:spacing w:val="-2"/>
        </w:rPr>
        <w:t xml:space="preserve"> </w:t>
      </w:r>
      <w:r>
        <w:t>St Giles and St George’s C of E Academy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to:</w:t>
      </w:r>
    </w:p>
    <w:p w14:paraId="173E4A53" w14:textId="77777777" w:rsidR="00CE4381" w:rsidRDefault="00CE4381" w:rsidP="00CE4381">
      <w:pPr>
        <w:pStyle w:val="BodyText"/>
        <w:spacing w:line="265" w:lineRule="exact"/>
      </w:pPr>
    </w:p>
    <w:p w14:paraId="4BB6118B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6" w:lineRule="exact"/>
        <w:ind w:hanging="361"/>
      </w:pPr>
      <w:r>
        <w:t>Communicate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respectfully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accurately</w:t>
      </w:r>
    </w:p>
    <w:p w14:paraId="22CBCE99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</w:p>
    <w:p w14:paraId="7FC199E5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before="2" w:line="237" w:lineRule="auto"/>
        <w:ind w:right="1094"/>
      </w:pPr>
      <w:r>
        <w:t>Work in partnership with the school in order to reach a resolution, including</w:t>
      </w:r>
      <w:r>
        <w:rPr>
          <w:spacing w:val="-66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Behaviour Policy</w:t>
      </w:r>
    </w:p>
    <w:p w14:paraId="4139EFFC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r>
        <w:t>Acknowledge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</w:p>
    <w:p w14:paraId="66B871E2" w14:textId="77777777" w:rsidR="00CE4381" w:rsidRDefault="000C3A03" w:rsidP="00CE4381">
      <w:pPr>
        <w:pStyle w:val="BodyText"/>
        <w:spacing w:before="1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B2DF1A" wp14:editId="7F259061">
                <wp:simplePos x="0" y="0"/>
                <wp:positionH relativeFrom="page">
                  <wp:posOffset>957580</wp:posOffset>
                </wp:positionH>
                <wp:positionV relativeFrom="paragraph">
                  <wp:posOffset>219075</wp:posOffset>
                </wp:positionV>
                <wp:extent cx="5684520" cy="1043305"/>
                <wp:effectExtent l="12700" t="12700" r="17780" b="10795"/>
                <wp:wrapTopAndBottom/>
                <wp:docPr id="159634099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4520" cy="104330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38100">
                          <a:solidFill>
                            <a:srgbClr val="006F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1F7E" w14:textId="77777777" w:rsidR="00CE4381" w:rsidRDefault="00CE4381" w:rsidP="00CE4381">
                            <w:pPr>
                              <w:spacing w:before="71" w:line="230" w:lineRule="auto"/>
                              <w:ind w:left="245" w:right="242"/>
                              <w:jc w:val="center"/>
                              <w:rPr>
                                <w:i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Parents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carers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should</w:t>
                            </w:r>
                            <w:r>
                              <w:rPr>
                                <w:i/>
                                <w:color w:val="000000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make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allegations against</w:t>
                            </w:r>
                            <w:r>
                              <w:rPr>
                                <w:i/>
                                <w:color w:val="000000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staff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or the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school or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bring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9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6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school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into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disrepute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media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sites.</w:t>
                            </w:r>
                          </w:p>
                          <w:p w14:paraId="656BF6BE" w14:textId="77777777" w:rsidR="00CE4381" w:rsidRDefault="00CE4381" w:rsidP="00CE4381">
                            <w:pPr>
                              <w:pStyle w:val="BodyText"/>
                              <w:spacing w:before="11"/>
                              <w:ind w:left="0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</w:p>
                          <w:p w14:paraId="79E5CC48" w14:textId="77777777" w:rsidR="00CE4381" w:rsidRDefault="00CE4381" w:rsidP="00CE4381">
                            <w:pPr>
                              <w:pStyle w:val="BodyText"/>
                              <w:ind w:left="245" w:right="24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 failure to keep to the above standards is likely to limit the school’s ability to respond</w:t>
                            </w:r>
                            <w:r>
                              <w:rPr>
                                <w:color w:val="000000"/>
                                <w:spacing w:val="-6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effectively to concerns.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2DF1A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position:absolute;margin-left:75.4pt;margin-top:17.25pt;width:447.6pt;height:82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" fillcolor="#c5dfb3" strokecolor="#006fc0" strokeweight="3pt">
                <v:path arrowok="t"/>
                <v:textbox inset="0,0,0,0">
                  <w:txbxContent>
                    <w:p w14:paraId="53D31F7E" w14:textId="77777777" w:rsidR="00CE4381" w:rsidRDefault="00CE4381" w:rsidP="00CE4381">
                      <w:pPr>
                        <w:spacing w:before="71" w:line="230" w:lineRule="auto"/>
                        <w:ind w:left="245" w:right="242"/>
                        <w:jc w:val="center"/>
                        <w:rPr>
                          <w:i/>
                          <w:color w:val="000000"/>
                          <w:sz w:val="23"/>
                        </w:rPr>
                      </w:pP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Parents</w:t>
                      </w:r>
                      <w:r>
                        <w:rPr>
                          <w:i/>
                          <w:color w:val="000000"/>
                          <w:spacing w:val="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carers</w:t>
                      </w:r>
                      <w:r>
                        <w:rPr>
                          <w:i/>
                          <w:color w:val="000000"/>
                          <w:spacing w:val="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should</w:t>
                      </w:r>
                      <w:r>
                        <w:rPr>
                          <w:i/>
                          <w:color w:val="000000"/>
                          <w:spacing w:val="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not</w:t>
                      </w:r>
                      <w:r>
                        <w:rPr>
                          <w:i/>
                          <w:color w:val="000000"/>
                          <w:spacing w:val="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make</w:t>
                      </w:r>
                      <w:r>
                        <w:rPr>
                          <w:i/>
                          <w:color w:val="000000"/>
                          <w:spacing w:val="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allegations against</w:t>
                      </w:r>
                      <w:r>
                        <w:rPr>
                          <w:i/>
                          <w:color w:val="000000"/>
                          <w:spacing w:val="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staff</w:t>
                      </w:r>
                      <w:r>
                        <w:rPr>
                          <w:i/>
                          <w:color w:val="000000"/>
                          <w:spacing w:val="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or the</w:t>
                      </w:r>
                      <w:r>
                        <w:rPr>
                          <w:i/>
                          <w:color w:val="000000"/>
                          <w:spacing w:val="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school or</w:t>
                      </w:r>
                      <w:r>
                        <w:rPr>
                          <w:i/>
                          <w:color w:val="000000"/>
                          <w:spacing w:val="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bring</w:t>
                      </w:r>
                      <w:r>
                        <w:rPr>
                          <w:i/>
                          <w:color w:val="000000"/>
                          <w:spacing w:val="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95"/>
                          <w:sz w:val="23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6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school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into</w:t>
                      </w:r>
                      <w:r>
                        <w:rPr>
                          <w:i/>
                          <w:color w:val="000000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disrepute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social</w:t>
                      </w:r>
                      <w:r>
                        <w:rPr>
                          <w:i/>
                          <w:color w:val="000000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media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>sites.</w:t>
                      </w:r>
                    </w:p>
                    <w:p w14:paraId="656BF6BE" w14:textId="77777777" w:rsidR="00CE4381" w:rsidRDefault="00CE4381" w:rsidP="00CE4381">
                      <w:pPr>
                        <w:pStyle w:val="BodyText"/>
                        <w:spacing w:before="11"/>
                        <w:ind w:left="0"/>
                        <w:rPr>
                          <w:i/>
                          <w:color w:val="000000"/>
                          <w:sz w:val="21"/>
                        </w:rPr>
                      </w:pPr>
                    </w:p>
                    <w:p w14:paraId="79E5CC48" w14:textId="77777777" w:rsidR="00CE4381" w:rsidRDefault="00CE4381" w:rsidP="00CE4381">
                      <w:pPr>
                        <w:pStyle w:val="BodyText"/>
                        <w:ind w:left="245" w:right="24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 failure to keep to the above standards is likely to limit the school’s ability to respond</w:t>
                      </w:r>
                      <w:r>
                        <w:rPr>
                          <w:color w:val="000000"/>
                          <w:spacing w:val="-6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effectively to concerns.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5D50D" w14:textId="77777777" w:rsidR="00CE4381" w:rsidRDefault="00CE4381" w:rsidP="00CE4381">
      <w:pPr>
        <w:pStyle w:val="BodyText"/>
        <w:spacing w:before="6"/>
        <w:ind w:left="0"/>
        <w:rPr>
          <w:sz w:val="6"/>
        </w:rPr>
      </w:pPr>
    </w:p>
    <w:p w14:paraId="77240996" w14:textId="77777777" w:rsidR="00CE4381" w:rsidRPr="00CE4381" w:rsidRDefault="00CE4381" w:rsidP="00CE4381">
      <w:pPr>
        <w:pStyle w:val="Heading2"/>
        <w:rPr>
          <w:color w:val="7030A0"/>
        </w:rPr>
      </w:pPr>
      <w:r w:rsidRPr="00CE4381">
        <w:rPr>
          <w:color w:val="7030A0"/>
        </w:rPr>
        <w:t>HOME</w:t>
      </w:r>
      <w:r w:rsidRPr="00CE4381">
        <w:rPr>
          <w:color w:val="7030A0"/>
          <w:spacing w:val="-1"/>
        </w:rPr>
        <w:t xml:space="preserve"> </w:t>
      </w:r>
      <w:r w:rsidRPr="00CE4381">
        <w:rPr>
          <w:color w:val="7030A0"/>
        </w:rPr>
        <w:t>SCHOOL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AGREEMENT</w:t>
      </w:r>
    </w:p>
    <w:p w14:paraId="3C90B7E7" w14:textId="77777777" w:rsidR="00CE4381" w:rsidRDefault="00CE4381" w:rsidP="00CE4381">
      <w:pPr>
        <w:pStyle w:val="BodyText"/>
        <w:spacing w:before="1"/>
        <w:ind w:right="192"/>
      </w:pPr>
      <w:r>
        <w:t>At the beginning of each academic year Parents and carers are asked to sign the Home</w:t>
      </w:r>
      <w:r>
        <w:rPr>
          <w:spacing w:val="1"/>
        </w:rPr>
        <w:t xml:space="preserve"> </w:t>
      </w:r>
      <w:r>
        <w:t>School Agreement which sets out expectations of conduct for pupils, parents and carers and</w:t>
      </w:r>
      <w:r>
        <w:rPr>
          <w:spacing w:val="-66"/>
        </w:rPr>
        <w:t xml:space="preserve">    </w:t>
      </w:r>
      <w:r>
        <w:t>staff</w:t>
      </w:r>
      <w:r>
        <w:rPr>
          <w:spacing w:val="-2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school. Parents and</w:t>
      </w:r>
      <w:r>
        <w:rPr>
          <w:spacing w:val="-1"/>
        </w:rPr>
        <w:t xml:space="preserve"> </w:t>
      </w:r>
      <w:r>
        <w:t>carers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 at all</w:t>
      </w:r>
      <w:r>
        <w:rPr>
          <w:spacing w:val="-3"/>
        </w:rPr>
        <w:t xml:space="preserve"> </w:t>
      </w:r>
      <w:r>
        <w:t>times.</w:t>
      </w:r>
    </w:p>
    <w:p w14:paraId="16EBEEDD" w14:textId="77777777" w:rsidR="00CE4381" w:rsidRDefault="00CE4381" w:rsidP="00CE4381">
      <w:pPr>
        <w:pStyle w:val="BodyText"/>
        <w:ind w:left="0"/>
        <w:rPr>
          <w:sz w:val="26"/>
        </w:rPr>
      </w:pPr>
    </w:p>
    <w:p w14:paraId="743754DF" w14:textId="77777777" w:rsidR="00CE4381" w:rsidRPr="00CE4381" w:rsidRDefault="00CE4381" w:rsidP="00CE4381">
      <w:pPr>
        <w:pStyle w:val="Heading2"/>
        <w:spacing w:before="217" w:line="265" w:lineRule="exact"/>
        <w:rPr>
          <w:color w:val="7030A0"/>
        </w:rPr>
      </w:pPr>
      <w:r w:rsidRPr="00CE4381">
        <w:rPr>
          <w:color w:val="7030A0"/>
        </w:rPr>
        <w:t>PARKING</w:t>
      </w:r>
      <w:r w:rsidRPr="00CE4381">
        <w:rPr>
          <w:color w:val="7030A0"/>
          <w:spacing w:val="1"/>
        </w:rPr>
        <w:t xml:space="preserve"> </w:t>
      </w:r>
      <w:r w:rsidRPr="00CE4381">
        <w:rPr>
          <w:color w:val="7030A0"/>
        </w:rPr>
        <w:t>CODE OF</w:t>
      </w:r>
      <w:r w:rsidRPr="00CE4381">
        <w:rPr>
          <w:color w:val="7030A0"/>
          <w:spacing w:val="-3"/>
        </w:rPr>
        <w:t xml:space="preserve"> </w:t>
      </w:r>
      <w:r w:rsidRPr="00CE4381">
        <w:rPr>
          <w:color w:val="7030A0"/>
        </w:rPr>
        <w:t>CONDUCT</w:t>
      </w:r>
    </w:p>
    <w:p w14:paraId="09BFDEE2" w14:textId="77777777" w:rsidR="00CE4381" w:rsidRDefault="00CE4381" w:rsidP="00CE4381">
      <w:pPr>
        <w:pStyle w:val="BodyText"/>
        <w:ind w:right="343"/>
      </w:pPr>
      <w:r>
        <w:t>To support the safeguarding of all our children on the school premises Parents, Carers and</w:t>
      </w:r>
      <w:r>
        <w:rPr>
          <w:spacing w:val="-66"/>
        </w:rPr>
        <w:t xml:space="preserve"> </w:t>
      </w:r>
      <w:r>
        <w:t>Visitors must treat staff on duty through with courtesy and adhere to the</w:t>
      </w:r>
      <w:r>
        <w:rPr>
          <w:spacing w:val="1"/>
        </w:rPr>
        <w:t xml:space="preserve"> </w:t>
      </w:r>
      <w:r>
        <w:t>following:</w:t>
      </w:r>
    </w:p>
    <w:p w14:paraId="20D63EEC" w14:textId="77777777" w:rsidR="00CE4381" w:rsidRDefault="00CE4381" w:rsidP="00CE4381">
      <w:pPr>
        <w:pStyle w:val="BodyText"/>
        <w:ind w:right="343"/>
      </w:pPr>
    </w:p>
    <w:p w14:paraId="5638ADC3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r>
        <w:t>Observe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of 5mph</w:t>
      </w:r>
    </w:p>
    <w:p w14:paraId="576EFD5C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r>
        <w:t>Drive</w:t>
      </w:r>
      <w:r>
        <w:rPr>
          <w:spacing w:val="-3"/>
        </w:rPr>
        <w:t xml:space="preserve"> </w:t>
      </w:r>
      <w:r>
        <w:t>safely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observant</w:t>
      </w:r>
    </w:p>
    <w:p w14:paraId="57FAA55C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5" w:lineRule="exact"/>
        <w:ind w:hanging="361"/>
      </w:pPr>
      <w:r>
        <w:t>Park in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bays</w:t>
      </w:r>
      <w:r>
        <w:rPr>
          <w:spacing w:val="-2"/>
        </w:rPr>
        <w:t xml:space="preserve"> </w:t>
      </w:r>
      <w:r>
        <w:t>only</w:t>
      </w:r>
    </w:p>
    <w:p w14:paraId="45A6ACB0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proofErr w:type="gramStart"/>
      <w:r>
        <w:t>Only park</w:t>
      </w:r>
      <w:proofErr w:type="gramEnd"/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bay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Badge</w:t>
      </w:r>
      <w:r>
        <w:rPr>
          <w:spacing w:val="-1"/>
        </w:rPr>
        <w:t xml:space="preserve"> </w:t>
      </w:r>
      <w:r>
        <w:t>holder</w:t>
      </w:r>
      <w:r w:rsidRPr="00CE4381"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park or</w:t>
      </w:r>
      <w:r>
        <w:rPr>
          <w:spacing w:val="-4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Bay</w:t>
      </w:r>
    </w:p>
    <w:p w14:paraId="263BB5DA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ind w:hanging="361"/>
      </w:pPr>
      <w:r>
        <w:t>Do</w:t>
      </w:r>
      <w:r>
        <w:rPr>
          <w:spacing w:val="-1"/>
        </w:rPr>
        <w:t xml:space="preserve"> </w:t>
      </w:r>
      <w:r>
        <w:t>not stop</w:t>
      </w:r>
      <w:r>
        <w:rPr>
          <w:spacing w:val="-3"/>
        </w:rPr>
        <w:t xml:space="preserve"> </w:t>
      </w:r>
      <w:r>
        <w:t>or drop off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areas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yellow</w:t>
      </w:r>
      <w:r>
        <w:rPr>
          <w:spacing w:val="-2"/>
        </w:rPr>
        <w:t xml:space="preserve"> </w:t>
      </w:r>
      <w:r>
        <w:t>lines</w:t>
      </w:r>
    </w:p>
    <w:p w14:paraId="5BBC44D6" w14:textId="77777777" w:rsidR="00CE4381" w:rsidRDefault="00CE4381" w:rsidP="00706136">
      <w:pPr>
        <w:pStyle w:val="ListParagraph"/>
        <w:numPr>
          <w:ilvl w:val="0"/>
          <w:numId w:val="2"/>
        </w:numPr>
        <w:tabs>
          <w:tab w:val="left" w:pos="861"/>
        </w:tabs>
        <w:spacing w:line="260" w:lineRule="exact"/>
        <w:ind w:hanging="361"/>
      </w:pP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Car park</w:t>
      </w:r>
    </w:p>
    <w:p w14:paraId="219662E8" w14:textId="77777777" w:rsidR="000C24F1" w:rsidRDefault="000C24F1" w:rsidP="00CE4381">
      <w:pPr>
        <w:pStyle w:val="Heading1"/>
        <w:spacing w:line="271" w:lineRule="exact"/>
        <w:ind w:left="771"/>
        <w:rPr>
          <w:w w:val="95"/>
        </w:rPr>
      </w:pPr>
    </w:p>
    <w:p w14:paraId="60A99B02" w14:textId="189EDD24" w:rsidR="00CE4381" w:rsidRDefault="00CE4381" w:rsidP="000C24F1">
      <w:pPr>
        <w:pStyle w:val="Heading1"/>
        <w:spacing w:line="271" w:lineRule="exact"/>
        <w:ind w:left="142"/>
      </w:pP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members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staff</w:t>
      </w:r>
      <w:r>
        <w:rPr>
          <w:spacing w:val="2"/>
          <w:w w:val="95"/>
        </w:rPr>
        <w:t xml:space="preserve"> </w:t>
      </w:r>
      <w:r>
        <w:rPr>
          <w:w w:val="95"/>
        </w:rPr>
        <w:t>have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right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ask</w:t>
      </w:r>
      <w:r>
        <w:rPr>
          <w:spacing w:val="2"/>
          <w:w w:val="95"/>
        </w:rPr>
        <w:t xml:space="preserve"> </w:t>
      </w:r>
      <w:r>
        <w:rPr>
          <w:w w:val="95"/>
        </w:rPr>
        <w:t>drivers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move</w:t>
      </w:r>
      <w:r>
        <w:rPr>
          <w:spacing w:val="2"/>
          <w:w w:val="95"/>
        </w:rPr>
        <w:t xml:space="preserve"> </w:t>
      </w:r>
      <w:r>
        <w:rPr>
          <w:w w:val="95"/>
        </w:rPr>
        <w:t>their</w:t>
      </w:r>
      <w:r>
        <w:rPr>
          <w:spacing w:val="3"/>
          <w:w w:val="95"/>
        </w:rPr>
        <w:t xml:space="preserve"> </w:t>
      </w:r>
      <w:r>
        <w:rPr>
          <w:w w:val="95"/>
        </w:rPr>
        <w:t>cars</w:t>
      </w:r>
      <w:r>
        <w:rPr>
          <w:spacing w:val="2"/>
          <w:w w:val="95"/>
        </w:rPr>
        <w:t xml:space="preserve"> </w:t>
      </w:r>
      <w:r>
        <w:rPr>
          <w:w w:val="95"/>
        </w:rPr>
        <w:t>at</w:t>
      </w:r>
      <w:r>
        <w:rPr>
          <w:spacing w:val="-1"/>
          <w:w w:val="95"/>
        </w:rPr>
        <w:t xml:space="preserve"> </w:t>
      </w:r>
      <w:r>
        <w:rPr>
          <w:w w:val="95"/>
        </w:rPr>
        <w:t>any</w:t>
      </w:r>
      <w:r>
        <w:rPr>
          <w:spacing w:val="2"/>
          <w:w w:val="95"/>
        </w:rPr>
        <w:t xml:space="preserve"> </w:t>
      </w:r>
      <w:r>
        <w:rPr>
          <w:w w:val="95"/>
        </w:rPr>
        <w:t>time</w:t>
      </w:r>
    </w:p>
    <w:p w14:paraId="65AC90B0" w14:textId="77777777" w:rsidR="00CE4381" w:rsidRDefault="00CE4381" w:rsidP="00CE4381">
      <w:pPr>
        <w:pStyle w:val="BodyText"/>
        <w:ind w:left="0"/>
        <w:rPr>
          <w:i/>
        </w:rPr>
      </w:pPr>
    </w:p>
    <w:p w14:paraId="28379E89" w14:textId="77777777" w:rsidR="00CE4381" w:rsidRDefault="00CE4381" w:rsidP="000C24F1">
      <w:pPr>
        <w:pStyle w:val="BodyText"/>
        <w:ind w:left="142" w:firstLine="29"/>
      </w:pPr>
      <w:r>
        <w:t>N.B. CCTV covers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 should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 concerns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code of</w:t>
      </w:r>
      <w:r>
        <w:rPr>
          <w:spacing w:val="-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breached.</w:t>
      </w:r>
    </w:p>
    <w:p w14:paraId="78C9A523" w14:textId="77777777" w:rsidR="00CE4381" w:rsidRDefault="00CE4381" w:rsidP="00CE4381">
      <w:pPr>
        <w:pStyle w:val="BodyText"/>
        <w:spacing w:before="12"/>
        <w:ind w:left="0"/>
        <w:rPr>
          <w:sz w:val="21"/>
        </w:rPr>
      </w:pPr>
    </w:p>
    <w:p w14:paraId="6AD138D5" w14:textId="77777777" w:rsidR="00CE4381" w:rsidRPr="00CE4381" w:rsidRDefault="00CE4381" w:rsidP="00CE4381">
      <w:pPr>
        <w:pStyle w:val="Heading2"/>
        <w:rPr>
          <w:color w:val="7030A0"/>
        </w:rPr>
      </w:pPr>
      <w:r w:rsidRPr="00CE4381">
        <w:rPr>
          <w:color w:val="7030A0"/>
        </w:rPr>
        <w:t>TYPES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OF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UNACCEPTABLE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BEHAVIOUR</w:t>
      </w:r>
    </w:p>
    <w:p w14:paraId="777E2CA6" w14:textId="77777777" w:rsidR="00CE4381" w:rsidRDefault="00CE4381" w:rsidP="00CE4381">
      <w:pPr>
        <w:pStyle w:val="BodyText"/>
        <w:spacing w:before="1"/>
        <w:ind w:right="768"/>
      </w:pPr>
      <w:r>
        <w:t>In order to support a peaceful and safe school environment the school cannot tolerate</w:t>
      </w:r>
      <w:r>
        <w:rPr>
          <w:spacing w:val="-66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carers and visitors exhibiting the</w:t>
      </w:r>
      <w:r>
        <w:rPr>
          <w:spacing w:val="-1"/>
        </w:rPr>
        <w:t xml:space="preserve"> </w:t>
      </w:r>
      <w:r>
        <w:t>following:</w:t>
      </w:r>
    </w:p>
    <w:p w14:paraId="3E83E473" w14:textId="77777777" w:rsidR="00CE4381" w:rsidRDefault="00CE4381" w:rsidP="00CE4381">
      <w:pPr>
        <w:pStyle w:val="BodyText"/>
        <w:spacing w:before="1"/>
        <w:ind w:right="768"/>
      </w:pPr>
    </w:p>
    <w:p w14:paraId="64DFEB43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306"/>
      </w:pPr>
      <w:r>
        <w:t>Disruptive behaviour or disorderly conduct which interferes or threatens to interfere</w:t>
      </w:r>
      <w:r>
        <w:rPr>
          <w:spacing w:val="-66"/>
        </w:rPr>
        <w:t xml:space="preserve"> </w:t>
      </w:r>
      <w:r>
        <w:t>with the running of a meeting, classroom, office or any other area of the school</w:t>
      </w:r>
      <w:r>
        <w:rPr>
          <w:spacing w:val="1"/>
        </w:rPr>
        <w:t xml:space="preserve"> </w:t>
      </w:r>
      <w:r>
        <w:t>grounds</w:t>
      </w:r>
    </w:p>
    <w:p w14:paraId="7D516139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542"/>
      </w:pPr>
      <w:r>
        <w:t>Use of loud/or offensive language including shouting, swearing, using profane</w:t>
      </w:r>
      <w:r>
        <w:rPr>
          <w:spacing w:val="1"/>
        </w:rPr>
        <w:t xml:space="preserve"> </w:t>
      </w:r>
      <w:r>
        <w:t>language, attempting to physically intimidate, use of aggressive hand gestures or</w:t>
      </w:r>
      <w:r>
        <w:rPr>
          <w:spacing w:val="-66"/>
        </w:rPr>
        <w:t xml:space="preserve"> </w:t>
      </w:r>
      <w:r>
        <w:t>displaying</w:t>
      </w:r>
      <w:r>
        <w:rPr>
          <w:spacing w:val="-2"/>
        </w:rPr>
        <w:t xml:space="preserve"> </w:t>
      </w:r>
      <w:r>
        <w:t>temper</w:t>
      </w:r>
    </w:p>
    <w:p w14:paraId="360BB986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454"/>
      </w:pPr>
      <w:r>
        <w:t>Threatening to harm a member of school staff, visitor, fellow parent/carer or pupil</w:t>
      </w:r>
      <w:r>
        <w:rPr>
          <w:spacing w:val="-66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offence</w:t>
      </w:r>
    </w:p>
    <w:p w14:paraId="7AD92038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spacing w:line="265" w:lineRule="exact"/>
        <w:ind w:hanging="361"/>
      </w:pPr>
      <w:r>
        <w:t>Damaging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destroying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property</w:t>
      </w:r>
    </w:p>
    <w:p w14:paraId="76B5FCAD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spacing w:line="265" w:lineRule="exact"/>
        <w:ind w:hanging="361"/>
      </w:pPr>
      <w:r>
        <w:t>A</w:t>
      </w:r>
      <w:r>
        <w:rPr>
          <w:spacing w:val="-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parking 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</w:p>
    <w:p w14:paraId="3EAB6E1C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409"/>
      </w:pPr>
      <w:r>
        <w:t>Sending abusive or threatening e-mails or text/voicemail/phone messages or other</w:t>
      </w:r>
      <w:r>
        <w:rPr>
          <w:spacing w:val="-66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communications</w:t>
      </w:r>
    </w:p>
    <w:p w14:paraId="51AC0C5A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spacing w:line="237" w:lineRule="auto"/>
        <w:ind w:right="374"/>
      </w:pPr>
      <w:r>
        <w:t>Defamation of the school or staff character on Facebook or other social networking</w:t>
      </w:r>
      <w:r>
        <w:rPr>
          <w:spacing w:val="-66"/>
        </w:rPr>
        <w:t xml:space="preserve"> </w:t>
      </w:r>
      <w:r>
        <w:t>sites</w:t>
      </w:r>
    </w:p>
    <w:p w14:paraId="5062ACEA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244"/>
      </w:pPr>
      <w:r>
        <w:t>The use of physical aggression towards another adult or child. This includes physical</w:t>
      </w:r>
      <w:r>
        <w:rPr>
          <w:spacing w:val="-66"/>
        </w:rPr>
        <w:t xml:space="preserve"> </w:t>
      </w:r>
      <w:r>
        <w:t>punishment against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child on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premises</w:t>
      </w:r>
    </w:p>
    <w:p w14:paraId="74906D23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ind w:right="540"/>
      </w:pPr>
      <w:r>
        <w:t>Approaching someone else’s child in order to discuss or chastise them because of</w:t>
      </w:r>
      <w:r>
        <w:rPr>
          <w:spacing w:val="-6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actions towards your own</w:t>
      </w:r>
      <w:r>
        <w:rPr>
          <w:spacing w:val="-1"/>
        </w:rPr>
        <w:t xml:space="preserve"> </w:t>
      </w:r>
      <w:r>
        <w:t>children</w:t>
      </w:r>
    </w:p>
    <w:p w14:paraId="63B7D9A3" w14:textId="3C37761A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spacing w:line="265" w:lineRule="exact"/>
        <w:ind w:hanging="361"/>
      </w:pPr>
      <w:r>
        <w:t>Smoking</w:t>
      </w:r>
      <w:r w:rsidR="00780139">
        <w:t xml:space="preserve"> (including vaping)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illegal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</w:p>
    <w:p w14:paraId="1F254112" w14:textId="77777777" w:rsidR="00CE4381" w:rsidRDefault="00CE4381" w:rsidP="00706136">
      <w:pPr>
        <w:pStyle w:val="ListParagraph"/>
        <w:numPr>
          <w:ilvl w:val="0"/>
          <w:numId w:val="3"/>
        </w:numPr>
        <w:tabs>
          <w:tab w:val="left" w:pos="861"/>
        </w:tabs>
        <w:spacing w:line="265" w:lineRule="exact"/>
        <w:ind w:hanging="361"/>
      </w:pPr>
      <w:r>
        <w:t>Dogs being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 school</w:t>
      </w:r>
      <w:r>
        <w:rPr>
          <w:spacing w:val="-1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exception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dogs.</w:t>
      </w:r>
    </w:p>
    <w:p w14:paraId="733E16DE" w14:textId="77777777" w:rsidR="00CE4381" w:rsidRDefault="00CE4381" w:rsidP="00CE4381">
      <w:pPr>
        <w:pStyle w:val="BodyText"/>
        <w:ind w:left="0"/>
        <w:rPr>
          <w:sz w:val="26"/>
        </w:rPr>
      </w:pPr>
    </w:p>
    <w:p w14:paraId="30003FDB" w14:textId="77777777" w:rsidR="00CE4381" w:rsidRDefault="00CE4381" w:rsidP="00CE4381">
      <w:pPr>
        <w:pStyle w:val="Heading2"/>
        <w:spacing w:before="216"/>
        <w:ind w:right="1702"/>
        <w:rPr>
          <w:color w:val="7030A0"/>
          <w:spacing w:val="-62"/>
        </w:rPr>
      </w:pPr>
      <w:r w:rsidRPr="00CE4381">
        <w:rPr>
          <w:color w:val="7030A0"/>
        </w:rPr>
        <w:t>STEPS TO BE TAKEN IN THE EVENT OF UNACCEPTABLE BEHAVIOUR</w:t>
      </w:r>
      <w:r w:rsidRPr="00CE4381">
        <w:rPr>
          <w:color w:val="7030A0"/>
          <w:spacing w:val="-62"/>
        </w:rPr>
        <w:t xml:space="preserve"> </w:t>
      </w:r>
    </w:p>
    <w:p w14:paraId="149E7C1E" w14:textId="77777777" w:rsidR="00CE4381" w:rsidRDefault="00CE4381" w:rsidP="00CE4381">
      <w:pPr>
        <w:pStyle w:val="Heading2"/>
        <w:spacing w:before="216"/>
        <w:ind w:right="1702"/>
        <w:rPr>
          <w:color w:val="7030A0"/>
        </w:rPr>
      </w:pPr>
      <w:r w:rsidRPr="00CE4381">
        <w:rPr>
          <w:color w:val="7030A0"/>
        </w:rPr>
        <w:t>STEP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1:</w:t>
      </w:r>
      <w:r w:rsidRPr="00CE4381">
        <w:rPr>
          <w:color w:val="7030A0"/>
          <w:spacing w:val="-1"/>
        </w:rPr>
        <w:t xml:space="preserve"> </w:t>
      </w:r>
      <w:r w:rsidRPr="00CE4381">
        <w:rPr>
          <w:color w:val="7030A0"/>
        </w:rPr>
        <w:t>VERBAL</w:t>
      </w:r>
      <w:r w:rsidRPr="00CE4381">
        <w:rPr>
          <w:color w:val="7030A0"/>
          <w:spacing w:val="-2"/>
        </w:rPr>
        <w:t xml:space="preserve"> </w:t>
      </w:r>
      <w:r w:rsidRPr="00CE4381">
        <w:rPr>
          <w:color w:val="7030A0"/>
        </w:rPr>
        <w:t>WARNING</w:t>
      </w:r>
    </w:p>
    <w:p w14:paraId="1F0C5049" w14:textId="77777777" w:rsidR="00CE4381" w:rsidRPr="00CE4381" w:rsidRDefault="00CE4381" w:rsidP="00CE4381"/>
    <w:p w14:paraId="3670BBA4" w14:textId="72E56315" w:rsidR="00CE4381" w:rsidRDefault="00CE4381" w:rsidP="00CE4381">
      <w:pPr>
        <w:pStyle w:val="BodyText"/>
        <w:spacing w:before="2"/>
        <w:ind w:right="134"/>
      </w:pPr>
      <w:r>
        <w:t>The headteacher (or member of SLT) will speak to the person or persons perpetrating such</w:t>
      </w:r>
      <w:r>
        <w:rPr>
          <w:spacing w:val="-66"/>
        </w:rPr>
        <w:t xml:space="preserve">          </w:t>
      </w:r>
      <w:r>
        <w:t>an incident, privately.</w:t>
      </w:r>
      <w:r>
        <w:rPr>
          <w:spacing w:val="1"/>
        </w:rPr>
        <w:t xml:space="preserve"> </w:t>
      </w:r>
      <w:r>
        <w:t>It will be put to them that such behaviour is unacceptable and an</w:t>
      </w:r>
      <w:r>
        <w:rPr>
          <w:spacing w:val="1"/>
        </w:rPr>
        <w:t xml:space="preserve"> </w:t>
      </w:r>
      <w:r>
        <w:t>assurance will be sought that such an incident will not be repeated.</w:t>
      </w:r>
      <w:r>
        <w:rPr>
          <w:spacing w:val="1"/>
        </w:rPr>
        <w:t xml:space="preserve"> </w:t>
      </w:r>
      <w:r>
        <w:t>It will be stressed on</w:t>
      </w:r>
      <w:r>
        <w:rPr>
          <w:spacing w:val="1"/>
        </w:rPr>
        <w:t xml:space="preserve"> </w:t>
      </w:r>
      <w:r>
        <w:t>this occasion that repetition of such an incident will result in further more serious action</w:t>
      </w:r>
      <w:r>
        <w:rPr>
          <w:spacing w:val="1"/>
        </w:rPr>
        <w:t xml:space="preserve"> </w:t>
      </w:r>
      <w:r>
        <w:t>being taken.</w:t>
      </w:r>
      <w:r>
        <w:rPr>
          <w:spacing w:val="1"/>
        </w:rPr>
        <w:t xml:space="preserve"> </w:t>
      </w:r>
      <w:r>
        <w:t>If the headteacher has been subject to abuse this will be done by the Chair of</w:t>
      </w:r>
      <w:r>
        <w:rPr>
          <w:spacing w:val="-66"/>
        </w:rPr>
        <w:t xml:space="preserve"> </w:t>
      </w:r>
      <w:r w:rsidR="00780139">
        <w:t xml:space="preserve">the Local Academy Committee </w:t>
      </w:r>
      <w:r>
        <w:t xml:space="preserve">(or another appointed </w:t>
      </w:r>
      <w:r w:rsidR="00780139">
        <w:t>LAC member</w:t>
      </w:r>
      <w:r>
        <w:t>). If any such incident occurs near to or within</w:t>
      </w:r>
      <w:r>
        <w:rPr>
          <w:spacing w:val="1"/>
        </w:rPr>
        <w:t xml:space="preserve"> </w:t>
      </w:r>
      <w:r>
        <w:t>school holidays, weekends or out of reasonable hours,</w:t>
      </w:r>
      <w:r w:rsidR="00780139">
        <w:t xml:space="preserve"> </w:t>
      </w:r>
      <w:r w:rsidR="001474AD">
        <w:t>the Chair of</w:t>
      </w:r>
      <w:r w:rsidR="001474AD">
        <w:rPr>
          <w:spacing w:val="-66"/>
        </w:rPr>
        <w:t xml:space="preserve"> </w:t>
      </w:r>
      <w:r w:rsidR="001474AD">
        <w:t>the Local Academy Committee (or another appointed LAC member)</w:t>
      </w:r>
      <w:r>
        <w:t xml:space="preserve"> will write to the person or persons highlighting the incident and any</w:t>
      </w:r>
      <w:r>
        <w:rPr>
          <w:spacing w:val="1"/>
        </w:rPr>
        <w:t xml:space="preserve"> </w:t>
      </w:r>
      <w:r>
        <w:t>relevant particulars.</w:t>
      </w:r>
    </w:p>
    <w:p w14:paraId="7C854F35" w14:textId="77777777" w:rsidR="00D8536E" w:rsidRDefault="00D8536E" w:rsidP="00CE4381">
      <w:pPr>
        <w:pStyle w:val="Heading2"/>
        <w:spacing w:line="264" w:lineRule="exact"/>
        <w:rPr>
          <w:color w:val="7030A0"/>
        </w:rPr>
      </w:pPr>
    </w:p>
    <w:p w14:paraId="2CC06239" w14:textId="77777777" w:rsidR="00D8536E" w:rsidRDefault="00D8536E" w:rsidP="00CE4381">
      <w:pPr>
        <w:pStyle w:val="Heading2"/>
        <w:spacing w:line="264" w:lineRule="exact"/>
        <w:rPr>
          <w:color w:val="7030A0"/>
        </w:rPr>
      </w:pPr>
    </w:p>
    <w:p w14:paraId="66124A74" w14:textId="77777777" w:rsidR="00D8536E" w:rsidRDefault="00D8536E" w:rsidP="00CE4381">
      <w:pPr>
        <w:pStyle w:val="Heading2"/>
        <w:spacing w:line="264" w:lineRule="exact"/>
        <w:rPr>
          <w:color w:val="7030A0"/>
        </w:rPr>
      </w:pPr>
    </w:p>
    <w:p w14:paraId="0353C2DF" w14:textId="77777777" w:rsidR="00D8536E" w:rsidRDefault="00D8536E" w:rsidP="00D8536E"/>
    <w:p w14:paraId="2EA860D5" w14:textId="77777777" w:rsidR="00D8536E" w:rsidRDefault="00D8536E" w:rsidP="00D8536E"/>
    <w:p w14:paraId="2C463995" w14:textId="77777777" w:rsidR="00D8536E" w:rsidRDefault="00D8536E" w:rsidP="00D8536E"/>
    <w:p w14:paraId="51D0B669" w14:textId="77777777" w:rsidR="00D8536E" w:rsidRPr="00D8536E" w:rsidRDefault="00D8536E" w:rsidP="00D8536E"/>
    <w:p w14:paraId="1DDB421F" w14:textId="66BF3F19" w:rsidR="00CE4381" w:rsidRDefault="00CE4381" w:rsidP="00CE4381">
      <w:pPr>
        <w:pStyle w:val="Heading2"/>
        <w:spacing w:line="264" w:lineRule="exact"/>
        <w:rPr>
          <w:color w:val="7030A0"/>
        </w:rPr>
      </w:pPr>
      <w:r w:rsidRPr="00F25B2A">
        <w:rPr>
          <w:color w:val="7030A0"/>
        </w:rPr>
        <w:t>STEP</w:t>
      </w:r>
      <w:r w:rsidRPr="00F25B2A">
        <w:rPr>
          <w:color w:val="7030A0"/>
          <w:spacing w:val="-3"/>
        </w:rPr>
        <w:t xml:space="preserve"> </w:t>
      </w:r>
      <w:r w:rsidRPr="00F25B2A">
        <w:rPr>
          <w:color w:val="7030A0"/>
        </w:rPr>
        <w:t>2:</w:t>
      </w:r>
      <w:r w:rsidRPr="00F25B2A">
        <w:rPr>
          <w:color w:val="7030A0"/>
          <w:spacing w:val="-5"/>
        </w:rPr>
        <w:t xml:space="preserve"> </w:t>
      </w:r>
      <w:r w:rsidRPr="00F25B2A">
        <w:rPr>
          <w:color w:val="7030A0"/>
        </w:rPr>
        <w:t>WRITTEN</w:t>
      </w:r>
      <w:r w:rsidRPr="00F25B2A">
        <w:rPr>
          <w:color w:val="7030A0"/>
          <w:spacing w:val="-4"/>
        </w:rPr>
        <w:t xml:space="preserve"> </w:t>
      </w:r>
      <w:r w:rsidRPr="00F25B2A">
        <w:rPr>
          <w:color w:val="7030A0"/>
        </w:rPr>
        <w:t>WARNING</w:t>
      </w:r>
    </w:p>
    <w:p w14:paraId="7F8453EF" w14:textId="77777777" w:rsidR="00F25B2A" w:rsidRPr="00F25B2A" w:rsidRDefault="00F25B2A" w:rsidP="00F25B2A"/>
    <w:p w14:paraId="1294EC44" w14:textId="741E762E" w:rsidR="00F25B2A" w:rsidRDefault="00CE4381" w:rsidP="00CE4381">
      <w:pPr>
        <w:pStyle w:val="BodyText"/>
        <w:spacing w:before="1"/>
        <w:ind w:right="165"/>
        <w:rPr>
          <w:spacing w:val="1"/>
        </w:rPr>
      </w:pPr>
      <w:r>
        <w:t>If a second incident occurs involving the same person or persons, the headteacher will write</w:t>
      </w:r>
      <w:r>
        <w:rPr>
          <w:spacing w:val="-66"/>
        </w:rPr>
        <w:t xml:space="preserve"> </w:t>
      </w:r>
      <w:r>
        <w:t>to the adult(s) informing them once again that this conduct is unacceptable.</w:t>
      </w:r>
      <w:r>
        <w:rPr>
          <w:spacing w:val="1"/>
        </w:rPr>
        <w:t xml:space="preserve"> </w:t>
      </w:r>
      <w:r>
        <w:t xml:space="preserve">As with Step </w:t>
      </w:r>
      <w:proofErr w:type="gramStart"/>
      <w:r>
        <w:t>1,</w:t>
      </w:r>
      <w:r>
        <w:rPr>
          <w:spacing w:val="-66"/>
        </w:rPr>
        <w:t xml:space="preserve"> </w:t>
      </w:r>
      <w:r w:rsidR="00F25B2A">
        <w:rPr>
          <w:spacing w:val="-66"/>
        </w:rPr>
        <w:t xml:space="preserve"> </w:t>
      </w:r>
      <w:r>
        <w:t>if</w:t>
      </w:r>
      <w:proofErr w:type="gramEnd"/>
      <w:r>
        <w:t xml:space="preserve"> the headteacher has been subject to abuse this will be done by the </w:t>
      </w:r>
      <w:r w:rsidR="001474AD">
        <w:t>Chair of</w:t>
      </w:r>
      <w:r w:rsidR="001474AD">
        <w:rPr>
          <w:spacing w:val="-66"/>
        </w:rPr>
        <w:t xml:space="preserve"> </w:t>
      </w:r>
      <w:r w:rsidR="00416430">
        <w:rPr>
          <w:spacing w:val="-66"/>
        </w:rPr>
        <w:t xml:space="preserve"> </w:t>
      </w:r>
      <w:r w:rsidR="00416430">
        <w:t xml:space="preserve"> t</w:t>
      </w:r>
      <w:r w:rsidR="001474AD">
        <w:t>he Local Academy Committee (or another appointed LAC member)</w:t>
      </w:r>
    </w:p>
    <w:p w14:paraId="7638AA84" w14:textId="77777777" w:rsidR="00F25B2A" w:rsidRDefault="00CE4381" w:rsidP="00CE4381">
      <w:pPr>
        <w:pStyle w:val="BodyText"/>
        <w:spacing w:before="1"/>
        <w:ind w:right="165"/>
      </w:pPr>
      <w:r>
        <w:t>NB: Any incidents of violent conduct would immediately proceed</w:t>
      </w:r>
      <w:r>
        <w:rPr>
          <w:spacing w:val="1"/>
        </w:rPr>
        <w:t xml:space="preserve"> </w:t>
      </w:r>
      <w:r>
        <w:t>to step 5.</w:t>
      </w:r>
      <w:r>
        <w:rPr>
          <w:spacing w:val="1"/>
        </w:rPr>
        <w:t xml:space="preserve"> </w:t>
      </w:r>
      <w:r>
        <w:t>At any stage, the school may report serious incidents of abusive and threatening</w:t>
      </w:r>
      <w:r>
        <w:rPr>
          <w:spacing w:val="1"/>
        </w:rPr>
        <w:t xml:space="preserve"> </w:t>
      </w:r>
      <w:r>
        <w:t>behaviour to the</w:t>
      </w:r>
      <w:r>
        <w:rPr>
          <w:spacing w:val="1"/>
        </w:rPr>
        <w:t xml:space="preserve"> </w:t>
      </w:r>
      <w:r w:rsidR="00F25B2A">
        <w:t xml:space="preserve">Police. </w:t>
      </w:r>
    </w:p>
    <w:p w14:paraId="76F28488" w14:textId="77777777" w:rsidR="00F25B2A" w:rsidRDefault="00F25B2A" w:rsidP="00CE4381">
      <w:pPr>
        <w:pStyle w:val="BodyText"/>
        <w:spacing w:before="1"/>
        <w:ind w:right="165"/>
      </w:pPr>
    </w:p>
    <w:p w14:paraId="50D35BE7" w14:textId="5175A7F0" w:rsidR="00CE4381" w:rsidRDefault="00CE4381" w:rsidP="00CE4381">
      <w:pPr>
        <w:pStyle w:val="BodyText"/>
        <w:spacing w:before="1"/>
        <w:ind w:right="165"/>
      </w:pPr>
      <w:r>
        <w:t>Any act of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threatened</w:t>
      </w:r>
      <w:r>
        <w:rPr>
          <w:spacing w:val="3"/>
        </w:rPr>
        <w:t xml:space="preserve"> </w:t>
      </w:r>
      <w:r>
        <w:t>violence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immediately.</w:t>
      </w:r>
      <w:r>
        <w:rPr>
          <w:spacing w:val="69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STEP 2</w:t>
      </w:r>
      <w:r>
        <w:rPr>
          <w:spacing w:val="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letter.</w:t>
      </w:r>
    </w:p>
    <w:p w14:paraId="5779888E" w14:textId="77777777" w:rsidR="00F25B2A" w:rsidRDefault="00F25B2A" w:rsidP="00CE4381">
      <w:pPr>
        <w:pStyle w:val="BodyText"/>
        <w:spacing w:before="1"/>
        <w:ind w:right="165"/>
      </w:pPr>
    </w:p>
    <w:p w14:paraId="6C788F0B" w14:textId="77777777" w:rsidR="00CE4381" w:rsidRDefault="00CE4381" w:rsidP="00F25B2A">
      <w:pPr>
        <w:pStyle w:val="Heading2"/>
        <w:spacing w:before="1" w:line="265" w:lineRule="exact"/>
        <w:rPr>
          <w:color w:val="7030A0"/>
        </w:rPr>
      </w:pPr>
      <w:r w:rsidRPr="00F25B2A">
        <w:rPr>
          <w:color w:val="7030A0"/>
        </w:rPr>
        <w:t>STEP</w:t>
      </w:r>
      <w:r w:rsidRPr="00F25B2A">
        <w:rPr>
          <w:color w:val="7030A0"/>
          <w:spacing w:val="-3"/>
        </w:rPr>
        <w:t xml:space="preserve"> </w:t>
      </w:r>
      <w:r w:rsidRPr="00F25B2A">
        <w:rPr>
          <w:color w:val="7030A0"/>
        </w:rPr>
        <w:t>3:</w:t>
      </w:r>
      <w:r w:rsidRPr="00F25B2A">
        <w:rPr>
          <w:color w:val="7030A0"/>
          <w:spacing w:val="-5"/>
        </w:rPr>
        <w:t xml:space="preserve"> </w:t>
      </w:r>
      <w:r w:rsidRPr="00F25B2A">
        <w:rPr>
          <w:color w:val="7030A0"/>
        </w:rPr>
        <w:t>EXCLUSION</w:t>
      </w:r>
      <w:r w:rsidRPr="00F25B2A">
        <w:rPr>
          <w:color w:val="7030A0"/>
          <w:spacing w:val="-4"/>
        </w:rPr>
        <w:t xml:space="preserve"> </w:t>
      </w:r>
      <w:r w:rsidRPr="00F25B2A">
        <w:rPr>
          <w:color w:val="7030A0"/>
        </w:rPr>
        <w:t>FROM</w:t>
      </w:r>
      <w:r w:rsidRPr="00F25B2A">
        <w:rPr>
          <w:color w:val="7030A0"/>
          <w:spacing w:val="-1"/>
        </w:rPr>
        <w:t xml:space="preserve"> </w:t>
      </w:r>
      <w:r w:rsidRPr="00F25B2A">
        <w:rPr>
          <w:color w:val="7030A0"/>
        </w:rPr>
        <w:t>SCHOOL</w:t>
      </w:r>
      <w:r w:rsidRPr="00F25B2A">
        <w:rPr>
          <w:color w:val="7030A0"/>
          <w:spacing w:val="-1"/>
        </w:rPr>
        <w:t xml:space="preserve"> </w:t>
      </w:r>
      <w:r w:rsidRPr="00F25B2A">
        <w:rPr>
          <w:color w:val="7030A0"/>
        </w:rPr>
        <w:t>PREMISES</w:t>
      </w:r>
    </w:p>
    <w:p w14:paraId="68148291" w14:textId="77777777" w:rsidR="00F25B2A" w:rsidRPr="00F25B2A" w:rsidRDefault="00F25B2A" w:rsidP="00F25B2A"/>
    <w:p w14:paraId="75E1F254" w14:textId="77777777" w:rsidR="00F25B2A" w:rsidRDefault="00CE4381" w:rsidP="00CE4381">
      <w:pPr>
        <w:pStyle w:val="BodyText"/>
        <w:ind w:right="359"/>
        <w:rPr>
          <w:spacing w:val="1"/>
        </w:rPr>
      </w:pPr>
      <w:r>
        <w:t>If such an incident recurs or if an initial incident is considered serious enough, the Chair of</w:t>
      </w:r>
      <w:r>
        <w:rPr>
          <w:spacing w:val="-66"/>
        </w:rPr>
        <w:t xml:space="preserve"> </w:t>
      </w:r>
      <w:r>
        <w:t>Governors (or other appointed governor) will enforce an exclusion from school premises.</w:t>
      </w:r>
      <w:r>
        <w:rPr>
          <w:spacing w:val="1"/>
        </w:rPr>
        <w:t xml:space="preserve"> </w:t>
      </w:r>
    </w:p>
    <w:p w14:paraId="781A71CE" w14:textId="77777777" w:rsidR="00F25B2A" w:rsidRDefault="00F25B2A" w:rsidP="00CE4381">
      <w:pPr>
        <w:pStyle w:val="BodyText"/>
        <w:ind w:right="359"/>
        <w:rPr>
          <w:spacing w:val="1"/>
        </w:rPr>
      </w:pPr>
    </w:p>
    <w:p w14:paraId="298CDE41" w14:textId="77777777" w:rsidR="00CE4381" w:rsidRPr="00706136" w:rsidRDefault="00CE4381" w:rsidP="00F25B2A">
      <w:pPr>
        <w:pStyle w:val="BodyText"/>
        <w:ind w:left="0" w:right="359"/>
        <w:rPr>
          <w:rFonts w:ascii="Calibri Light" w:hAnsi="Calibri Light" w:cs="Calibri Light"/>
          <w:b/>
          <w:color w:val="7030A0"/>
          <w:sz w:val="28"/>
          <w:szCs w:val="28"/>
        </w:rPr>
      </w:pPr>
      <w:r w:rsidRPr="00706136">
        <w:rPr>
          <w:rFonts w:ascii="Calibri Light" w:hAnsi="Calibri Light" w:cs="Calibri Light"/>
          <w:b/>
          <w:color w:val="7030A0"/>
          <w:sz w:val="28"/>
          <w:szCs w:val="28"/>
        </w:rPr>
        <w:t>STEP</w:t>
      </w:r>
      <w:r w:rsidRPr="00706136">
        <w:rPr>
          <w:rFonts w:ascii="Calibri Light" w:hAnsi="Calibri Light" w:cs="Calibri Light"/>
          <w:b/>
          <w:color w:val="7030A0"/>
          <w:spacing w:val="-2"/>
          <w:sz w:val="28"/>
          <w:szCs w:val="28"/>
        </w:rPr>
        <w:t xml:space="preserve"> </w:t>
      </w:r>
      <w:r w:rsidRPr="00706136">
        <w:rPr>
          <w:rFonts w:ascii="Calibri Light" w:hAnsi="Calibri Light" w:cs="Calibri Light"/>
          <w:b/>
          <w:color w:val="7030A0"/>
          <w:sz w:val="28"/>
          <w:szCs w:val="28"/>
        </w:rPr>
        <w:t>4:</w:t>
      </w:r>
      <w:r w:rsidRPr="00706136">
        <w:rPr>
          <w:rFonts w:ascii="Calibri Light" w:hAnsi="Calibri Light" w:cs="Calibri Light"/>
          <w:b/>
          <w:color w:val="7030A0"/>
          <w:spacing w:val="-1"/>
          <w:sz w:val="28"/>
          <w:szCs w:val="28"/>
        </w:rPr>
        <w:t xml:space="preserve"> </w:t>
      </w:r>
      <w:r w:rsidRPr="00706136">
        <w:rPr>
          <w:rFonts w:ascii="Calibri Light" w:hAnsi="Calibri Light" w:cs="Calibri Light"/>
          <w:b/>
          <w:color w:val="7030A0"/>
          <w:sz w:val="28"/>
          <w:szCs w:val="28"/>
        </w:rPr>
        <w:t>REMOVAL</w:t>
      </w:r>
      <w:r w:rsidRPr="00706136">
        <w:rPr>
          <w:rFonts w:ascii="Calibri Light" w:hAnsi="Calibri Light" w:cs="Calibri Light"/>
          <w:b/>
          <w:color w:val="7030A0"/>
          <w:spacing w:val="-2"/>
          <w:sz w:val="28"/>
          <w:szCs w:val="28"/>
        </w:rPr>
        <w:t xml:space="preserve"> </w:t>
      </w:r>
      <w:r w:rsidRPr="00706136">
        <w:rPr>
          <w:rFonts w:ascii="Calibri Light" w:hAnsi="Calibri Light" w:cs="Calibri Light"/>
          <w:b/>
          <w:color w:val="7030A0"/>
          <w:sz w:val="28"/>
          <w:szCs w:val="28"/>
        </w:rPr>
        <w:t>BY</w:t>
      </w:r>
      <w:r w:rsidRPr="00706136">
        <w:rPr>
          <w:rFonts w:ascii="Calibri Light" w:hAnsi="Calibri Light" w:cs="Calibri Light"/>
          <w:b/>
          <w:color w:val="7030A0"/>
          <w:spacing w:val="-2"/>
          <w:sz w:val="28"/>
          <w:szCs w:val="28"/>
        </w:rPr>
        <w:t xml:space="preserve"> </w:t>
      </w:r>
      <w:r w:rsidRPr="00706136">
        <w:rPr>
          <w:rFonts w:ascii="Calibri Light" w:hAnsi="Calibri Light" w:cs="Calibri Light"/>
          <w:b/>
          <w:color w:val="7030A0"/>
          <w:sz w:val="28"/>
          <w:szCs w:val="28"/>
        </w:rPr>
        <w:t>POLICE</w:t>
      </w:r>
    </w:p>
    <w:p w14:paraId="1C37252E" w14:textId="77777777" w:rsidR="00F25B2A" w:rsidRDefault="00F25B2A" w:rsidP="00F25B2A">
      <w:pPr>
        <w:pStyle w:val="BodyText"/>
        <w:spacing w:before="88"/>
        <w:ind w:right="185"/>
      </w:pPr>
      <w:r>
        <w:t>If, following a decision to exclude a person from the school premises, that person persists in</w:t>
      </w:r>
      <w:r>
        <w:rPr>
          <w:spacing w:val="-66"/>
        </w:rPr>
        <w:t xml:space="preserve"> </w:t>
      </w:r>
      <w:r>
        <w:t>entering school premises, they may be removed by the police as a trespasser under Section</w:t>
      </w:r>
      <w:r>
        <w:rPr>
          <w:spacing w:val="1"/>
        </w:rPr>
        <w:t xml:space="preserve"> </w:t>
      </w:r>
      <w:r>
        <w:t>547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Education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offence under the Public Order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1986.</w:t>
      </w:r>
    </w:p>
    <w:p w14:paraId="0A9A06B8" w14:textId="77777777" w:rsidR="00F25B2A" w:rsidRDefault="00F25B2A" w:rsidP="00F25B2A">
      <w:pPr>
        <w:pStyle w:val="BodyText"/>
        <w:spacing w:before="1"/>
        <w:ind w:right="598"/>
      </w:pPr>
      <w:r>
        <w:t>All parents, even if excluded from school premises, are not excluded from the rights to</w:t>
      </w:r>
      <w:r>
        <w:rPr>
          <w:spacing w:val="1"/>
        </w:rPr>
        <w:t xml:space="preserve"> </w:t>
      </w:r>
      <w:r>
        <w:t>access to school and have a right to seek an appointment to speak to school staff about</w:t>
      </w:r>
      <w:r>
        <w:rPr>
          <w:spacing w:val="-6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child’s educational</w:t>
      </w:r>
      <w:r>
        <w:rPr>
          <w:spacing w:val="-2"/>
        </w:rPr>
        <w:t xml:space="preserve"> </w:t>
      </w:r>
      <w:r>
        <w:t>progress.</w:t>
      </w:r>
    </w:p>
    <w:p w14:paraId="52006C60" w14:textId="77777777" w:rsidR="00D349B5" w:rsidRDefault="00D349B5" w:rsidP="00CE4381">
      <w:pPr>
        <w:rPr>
          <w:b/>
          <w:sz w:val="28"/>
        </w:rPr>
      </w:pPr>
    </w:p>
    <w:p w14:paraId="754A8D2B" w14:textId="77777777" w:rsidR="00F25B2A" w:rsidRDefault="00F25B2A" w:rsidP="00CE4381">
      <w:pPr>
        <w:rPr>
          <w:b/>
          <w:sz w:val="28"/>
        </w:rPr>
      </w:pPr>
    </w:p>
    <w:p w14:paraId="481692D9" w14:textId="77777777" w:rsidR="00F25B2A" w:rsidRDefault="00F25B2A" w:rsidP="00CE4381">
      <w:pPr>
        <w:rPr>
          <w:b/>
          <w:sz w:val="28"/>
        </w:rPr>
      </w:pPr>
    </w:p>
    <w:p w14:paraId="250C5BC9" w14:textId="77777777" w:rsidR="00F25B2A" w:rsidRDefault="00F25B2A" w:rsidP="00CE4381">
      <w:pPr>
        <w:rPr>
          <w:b/>
          <w:sz w:val="28"/>
        </w:rPr>
      </w:pPr>
    </w:p>
    <w:p w14:paraId="6629F666" w14:textId="77777777" w:rsidR="00F25B2A" w:rsidRDefault="00F25B2A" w:rsidP="00CE4381">
      <w:pPr>
        <w:rPr>
          <w:b/>
          <w:sz w:val="28"/>
        </w:rPr>
      </w:pPr>
    </w:p>
    <w:p w14:paraId="72DE92B9" w14:textId="77777777" w:rsidR="00F25B2A" w:rsidRDefault="00F25B2A" w:rsidP="00CE4381">
      <w:pPr>
        <w:rPr>
          <w:b/>
          <w:sz w:val="28"/>
        </w:rPr>
      </w:pPr>
    </w:p>
    <w:p w14:paraId="5FAFC415" w14:textId="77777777" w:rsidR="00F25B2A" w:rsidRDefault="00F25B2A" w:rsidP="00CE4381">
      <w:pPr>
        <w:rPr>
          <w:b/>
          <w:sz w:val="28"/>
        </w:rPr>
      </w:pPr>
    </w:p>
    <w:p w14:paraId="750243A6" w14:textId="77777777" w:rsidR="00F25B2A" w:rsidRDefault="00F25B2A" w:rsidP="00CE4381">
      <w:pPr>
        <w:rPr>
          <w:b/>
          <w:sz w:val="28"/>
        </w:rPr>
      </w:pPr>
    </w:p>
    <w:p w14:paraId="72EA3854" w14:textId="77777777" w:rsidR="00F25B2A" w:rsidRDefault="00F25B2A" w:rsidP="00CE4381">
      <w:pPr>
        <w:rPr>
          <w:b/>
          <w:sz w:val="28"/>
        </w:rPr>
      </w:pPr>
    </w:p>
    <w:p w14:paraId="1E7FE67A" w14:textId="77777777" w:rsidR="00F25B2A" w:rsidRDefault="00F25B2A" w:rsidP="00CE4381">
      <w:pPr>
        <w:rPr>
          <w:b/>
          <w:sz w:val="28"/>
        </w:rPr>
      </w:pPr>
    </w:p>
    <w:p w14:paraId="2BB9A8D1" w14:textId="77777777" w:rsidR="00F25B2A" w:rsidRDefault="00F25B2A" w:rsidP="00CE4381">
      <w:pPr>
        <w:rPr>
          <w:b/>
          <w:sz w:val="28"/>
        </w:rPr>
      </w:pPr>
    </w:p>
    <w:p w14:paraId="0C8E333E" w14:textId="77777777" w:rsidR="00F25B2A" w:rsidRDefault="00F25B2A" w:rsidP="00CE4381">
      <w:pPr>
        <w:rPr>
          <w:b/>
          <w:sz w:val="28"/>
        </w:rPr>
      </w:pPr>
    </w:p>
    <w:p w14:paraId="465098C8" w14:textId="77777777" w:rsidR="00F25B2A" w:rsidRDefault="00F25B2A" w:rsidP="00CE4381">
      <w:pPr>
        <w:rPr>
          <w:b/>
          <w:sz w:val="28"/>
        </w:rPr>
      </w:pPr>
    </w:p>
    <w:p w14:paraId="1D020088" w14:textId="77777777" w:rsidR="00F25B2A" w:rsidRDefault="00F25B2A" w:rsidP="00CE4381">
      <w:pPr>
        <w:rPr>
          <w:b/>
          <w:sz w:val="28"/>
        </w:rPr>
      </w:pPr>
    </w:p>
    <w:p w14:paraId="70DB2D02" w14:textId="77777777" w:rsidR="00F25B2A" w:rsidRDefault="00F25B2A" w:rsidP="00CE4381">
      <w:pPr>
        <w:rPr>
          <w:b/>
          <w:sz w:val="28"/>
        </w:rPr>
      </w:pPr>
    </w:p>
    <w:p w14:paraId="235A8A22" w14:textId="77777777" w:rsidR="00F25B2A" w:rsidRDefault="00F25B2A" w:rsidP="00CE4381">
      <w:pPr>
        <w:rPr>
          <w:b/>
          <w:sz w:val="28"/>
        </w:rPr>
      </w:pPr>
    </w:p>
    <w:p w14:paraId="6371FD1C" w14:textId="77777777" w:rsidR="00F25B2A" w:rsidRDefault="00F25B2A" w:rsidP="00CE4381">
      <w:pPr>
        <w:rPr>
          <w:b/>
          <w:sz w:val="28"/>
        </w:rPr>
      </w:pPr>
    </w:p>
    <w:p w14:paraId="2708154F" w14:textId="77777777" w:rsidR="00F25B2A" w:rsidRDefault="00F25B2A" w:rsidP="00CE4381">
      <w:pPr>
        <w:rPr>
          <w:b/>
          <w:sz w:val="28"/>
        </w:rPr>
      </w:pPr>
    </w:p>
    <w:p w14:paraId="4E499EE7" w14:textId="77777777" w:rsidR="000C24F1" w:rsidRDefault="000C24F1" w:rsidP="00CE4381">
      <w:pPr>
        <w:rPr>
          <w:b/>
          <w:sz w:val="28"/>
        </w:rPr>
      </w:pPr>
    </w:p>
    <w:p w14:paraId="1FAE29EA" w14:textId="77777777" w:rsidR="00F25B2A" w:rsidRDefault="00F25B2A" w:rsidP="00F25B2A">
      <w:pPr>
        <w:pStyle w:val="Heading2"/>
        <w:spacing w:before="88"/>
        <w:rPr>
          <w:i w:val="0"/>
          <w:iCs w:val="0"/>
          <w:color w:val="7030A0"/>
          <w:u w:val="single"/>
        </w:rPr>
      </w:pPr>
      <w:r w:rsidRPr="00F25B2A">
        <w:rPr>
          <w:i w:val="0"/>
          <w:iCs w:val="0"/>
          <w:color w:val="7030A0"/>
          <w:u w:val="single"/>
        </w:rPr>
        <w:t>Appendix 1 STEP</w:t>
      </w:r>
      <w:r w:rsidRPr="00F25B2A">
        <w:rPr>
          <w:i w:val="0"/>
          <w:iCs w:val="0"/>
          <w:color w:val="7030A0"/>
          <w:spacing w:val="-2"/>
          <w:u w:val="single"/>
        </w:rPr>
        <w:t xml:space="preserve"> </w:t>
      </w:r>
      <w:r w:rsidRPr="00F25B2A">
        <w:rPr>
          <w:i w:val="0"/>
          <w:iCs w:val="0"/>
          <w:color w:val="7030A0"/>
          <w:u w:val="single"/>
        </w:rPr>
        <w:t>2</w:t>
      </w:r>
      <w:r w:rsidRPr="00F25B2A">
        <w:rPr>
          <w:i w:val="0"/>
          <w:iCs w:val="0"/>
          <w:color w:val="7030A0"/>
          <w:spacing w:val="-3"/>
          <w:u w:val="single"/>
        </w:rPr>
        <w:t xml:space="preserve"> </w:t>
      </w:r>
      <w:r w:rsidRPr="00F25B2A">
        <w:rPr>
          <w:i w:val="0"/>
          <w:iCs w:val="0"/>
          <w:color w:val="7030A0"/>
          <w:u w:val="single"/>
        </w:rPr>
        <w:t>LETTER</w:t>
      </w:r>
    </w:p>
    <w:p w14:paraId="778AAFA0" w14:textId="77777777" w:rsidR="00F25B2A" w:rsidRPr="00F25B2A" w:rsidRDefault="00F25B2A" w:rsidP="00F25B2A"/>
    <w:p w14:paraId="1E80811E" w14:textId="333C654A" w:rsidR="00F25B2A" w:rsidRDefault="00F25B2A" w:rsidP="00F25B2A">
      <w:pPr>
        <w:pStyle w:val="BodyText"/>
        <w:spacing w:before="1"/>
        <w:ind w:right="137"/>
      </w:pPr>
      <w:r>
        <w:t>This is an example of a warning letter to be sent to a parent, carer or visitor who has caused</w:t>
      </w:r>
      <w:r>
        <w:rPr>
          <w:spacing w:val="-66"/>
        </w:rPr>
        <w:t xml:space="preserve"> </w:t>
      </w:r>
      <w:r>
        <w:t>a disturbance at the school.</w:t>
      </w:r>
      <w:r>
        <w:rPr>
          <w:spacing w:val="1"/>
        </w:rPr>
        <w:t xml:space="preserve"> </w:t>
      </w:r>
      <w:r>
        <w:t>The actual wording may need to be varied according to the</w:t>
      </w:r>
      <w:r>
        <w:rPr>
          <w:spacing w:val="1"/>
        </w:rPr>
        <w:t xml:space="preserve"> </w:t>
      </w:r>
      <w:r>
        <w:t>circumstances.</w:t>
      </w:r>
      <w:r>
        <w:rPr>
          <w:spacing w:val="73"/>
        </w:rPr>
        <w:t xml:space="preserve"> </w:t>
      </w:r>
    </w:p>
    <w:p w14:paraId="42E61645" w14:textId="77777777" w:rsidR="00F25B2A" w:rsidRDefault="00F25B2A" w:rsidP="00F25B2A">
      <w:pPr>
        <w:pStyle w:val="BodyText"/>
        <w:ind w:left="0"/>
        <w:rPr>
          <w:sz w:val="26"/>
        </w:rPr>
      </w:pPr>
    </w:p>
    <w:p w14:paraId="0FF11BA7" w14:textId="77777777" w:rsidR="00F25B2A" w:rsidRDefault="00F25B2A" w:rsidP="00F25B2A">
      <w:pPr>
        <w:pStyle w:val="BodyText"/>
        <w:spacing w:before="218" w:line="265" w:lineRule="exact"/>
      </w:pPr>
      <w:r>
        <w:t>Dear</w:t>
      </w:r>
    </w:p>
    <w:p w14:paraId="2FBE8D31" w14:textId="77777777" w:rsidR="00F25B2A" w:rsidRDefault="00F25B2A" w:rsidP="00F25B2A">
      <w:pPr>
        <w:pStyle w:val="BodyText"/>
        <w:ind w:right="715"/>
      </w:pPr>
      <w:r>
        <w:t>I have received a report from the headteacher of St Giles’ and St George’s C of E Academy about your</w:t>
      </w:r>
      <w:r>
        <w:rPr>
          <w:spacing w:val="-66"/>
        </w:rPr>
        <w:t xml:space="preserve">                         </w:t>
      </w:r>
      <w:r>
        <w:t>unacceptable</w:t>
      </w:r>
      <w:r>
        <w:rPr>
          <w:spacing w:val="-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(date).</w:t>
      </w:r>
    </w:p>
    <w:p w14:paraId="3C3B5B21" w14:textId="77777777" w:rsidR="00F25B2A" w:rsidRDefault="00F25B2A" w:rsidP="00F25B2A">
      <w:pPr>
        <w:pStyle w:val="BodyText"/>
        <w:ind w:right="715"/>
      </w:pPr>
    </w:p>
    <w:p w14:paraId="4C23E205" w14:textId="77777777" w:rsidR="00F25B2A" w:rsidRDefault="00F25B2A" w:rsidP="00F25B2A">
      <w:pPr>
        <w:pStyle w:val="BodyText"/>
        <w:spacing w:before="1" w:line="265" w:lineRule="exact"/>
      </w:pPr>
      <w:r>
        <w:t>(Provide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effect on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 pupils)</w:t>
      </w:r>
    </w:p>
    <w:p w14:paraId="17A2BC46" w14:textId="77777777" w:rsidR="00F25B2A" w:rsidRDefault="00F25B2A" w:rsidP="00F25B2A">
      <w:pPr>
        <w:pStyle w:val="BodyText"/>
        <w:spacing w:before="1" w:line="265" w:lineRule="exact"/>
      </w:pPr>
    </w:p>
    <w:p w14:paraId="591D96D4" w14:textId="77777777" w:rsidR="00F25B2A" w:rsidRDefault="00F25B2A" w:rsidP="00F25B2A">
      <w:pPr>
        <w:pStyle w:val="BodyText"/>
        <w:ind w:right="401"/>
      </w:pPr>
      <w:r>
        <w:t>I note that you have had a private conversation about your unacceptable behaviour in the</w:t>
      </w:r>
      <w:r>
        <w:rPr>
          <w:spacing w:val="-66"/>
        </w:rPr>
        <w:t xml:space="preserve"> </w:t>
      </w:r>
      <w:r>
        <w:t>past and you reassured me (or member of the SLT) that such an incident would not be</w:t>
      </w:r>
      <w:r>
        <w:rPr>
          <w:spacing w:val="1"/>
        </w:rPr>
        <w:t xml:space="preserve"> </w:t>
      </w:r>
      <w:r>
        <w:t>repeated.</w:t>
      </w:r>
      <w:r>
        <w:rPr>
          <w:spacing w:val="-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serves as your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warning.</w:t>
      </w:r>
    </w:p>
    <w:p w14:paraId="5F303534" w14:textId="77777777" w:rsidR="00F25B2A" w:rsidRDefault="00F25B2A" w:rsidP="00F25B2A">
      <w:pPr>
        <w:pStyle w:val="BodyText"/>
        <w:ind w:right="401"/>
      </w:pPr>
    </w:p>
    <w:p w14:paraId="57760533" w14:textId="40CAC406" w:rsidR="00F25B2A" w:rsidRDefault="00F25B2A" w:rsidP="00F25B2A">
      <w:pPr>
        <w:pStyle w:val="BodyText"/>
        <w:ind w:right="321"/>
      </w:pPr>
      <w:r>
        <w:t xml:space="preserve">I must inform you that the </w:t>
      </w:r>
      <w:r w:rsidR="00416430">
        <w:t>LAC</w:t>
      </w:r>
      <w:r>
        <w:t xml:space="preserve"> will not tolerate conduct of this nature and will act to</w:t>
      </w:r>
      <w:r>
        <w:rPr>
          <w:spacing w:val="-66"/>
        </w:rPr>
        <w:t xml:space="preserve"> </w:t>
      </w:r>
      <w:r>
        <w:t>defend school 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pupils.</w:t>
      </w:r>
    </w:p>
    <w:p w14:paraId="65B25249" w14:textId="77777777" w:rsidR="00F25B2A" w:rsidRDefault="00F25B2A" w:rsidP="00F25B2A">
      <w:pPr>
        <w:pStyle w:val="BodyText"/>
        <w:ind w:right="321"/>
      </w:pPr>
    </w:p>
    <w:p w14:paraId="050BB5C8" w14:textId="77777777" w:rsidR="00F25B2A" w:rsidRDefault="00F25B2A" w:rsidP="00F25B2A">
      <w:pPr>
        <w:pStyle w:val="BodyText"/>
        <w:spacing w:before="1"/>
        <w:ind w:right="752"/>
      </w:pPr>
      <w:r>
        <w:t>(Optional) If you are unhappy about any aspect of your child's education then you can</w:t>
      </w:r>
      <w:r>
        <w:rPr>
          <w:spacing w:val="-66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 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place.</w:t>
      </w:r>
    </w:p>
    <w:p w14:paraId="2D49656A" w14:textId="77777777" w:rsidR="00F25B2A" w:rsidRDefault="00F25B2A" w:rsidP="00F25B2A">
      <w:pPr>
        <w:pStyle w:val="BodyText"/>
        <w:spacing w:before="1"/>
        <w:ind w:right="752"/>
      </w:pPr>
    </w:p>
    <w:p w14:paraId="73C47057" w14:textId="39A699BD" w:rsidR="00F25B2A" w:rsidRDefault="00F25B2A" w:rsidP="00F25B2A">
      <w:pPr>
        <w:pStyle w:val="BodyText"/>
        <w:ind w:right="158"/>
      </w:pPr>
      <w:r>
        <w:t xml:space="preserve">This letter serves as a final written warning, in accordance with our </w:t>
      </w:r>
      <w:proofErr w:type="gramStart"/>
      <w:r w:rsidR="00416430">
        <w:t xml:space="preserve">Community </w:t>
      </w:r>
      <w:r>
        <w:rPr>
          <w:spacing w:val="-66"/>
        </w:rPr>
        <w:t xml:space="preserve"> </w:t>
      </w:r>
      <w:r>
        <w:t>Code</w:t>
      </w:r>
      <w:proofErr w:type="gramEnd"/>
      <w:r>
        <w:t xml:space="preserve"> of Conduct Policy.</w:t>
      </w:r>
      <w:r>
        <w:rPr>
          <w:spacing w:val="1"/>
        </w:rPr>
        <w:t xml:space="preserve"> </w:t>
      </w:r>
      <w:r>
        <w:t>I must inform you that any</w:t>
      </w:r>
      <w:r>
        <w:rPr>
          <w:spacing w:val="1"/>
        </w:rPr>
        <w:t xml:space="preserve"> </w:t>
      </w:r>
      <w:r>
        <w:t>repetition of such behaviour will lead to an immediate withdrawal of permission for you to</w:t>
      </w:r>
      <w:r>
        <w:rPr>
          <w:spacing w:val="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premises.</w:t>
      </w:r>
    </w:p>
    <w:p w14:paraId="5216BBD4" w14:textId="77777777" w:rsidR="00F25B2A" w:rsidRDefault="00F25B2A" w:rsidP="00F25B2A">
      <w:pPr>
        <w:pStyle w:val="BodyText"/>
        <w:ind w:right="158"/>
      </w:pPr>
    </w:p>
    <w:p w14:paraId="4D30A861" w14:textId="77777777" w:rsidR="00F25B2A" w:rsidRDefault="00F25B2A" w:rsidP="00F25B2A">
      <w:pPr>
        <w:pStyle w:val="BodyText"/>
        <w:ind w:right="144"/>
      </w:pPr>
      <w:r>
        <w:t>Should you wish to discuss the content of this letter, please make an appointment to see me</w:t>
      </w:r>
      <w:r>
        <w:rPr>
          <w:spacing w:val="-66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office.</w:t>
      </w:r>
    </w:p>
    <w:p w14:paraId="5EB86E73" w14:textId="77777777" w:rsidR="00F25B2A" w:rsidRDefault="00F25B2A" w:rsidP="00F25B2A">
      <w:pPr>
        <w:pStyle w:val="BodyText"/>
        <w:ind w:right="144"/>
      </w:pPr>
    </w:p>
    <w:p w14:paraId="64720A1E" w14:textId="42FC421B" w:rsidR="00F25B2A" w:rsidRDefault="00F25B2A" w:rsidP="00F25B2A">
      <w:pPr>
        <w:pStyle w:val="BodyText"/>
        <w:spacing w:line="480" w:lineRule="auto"/>
        <w:ind w:right="7587"/>
      </w:pPr>
      <w:r>
        <w:t>Yours sincerely</w:t>
      </w:r>
      <w:r>
        <w:rPr>
          <w:spacing w:val="1"/>
        </w:rPr>
        <w:t xml:space="preserve"> </w:t>
      </w:r>
      <w:r>
        <w:t>cc:</w:t>
      </w:r>
      <w:r>
        <w:rPr>
          <w:spacing w:val="-13"/>
        </w:rPr>
        <w:t xml:space="preserve"> </w:t>
      </w:r>
      <w:r w:rsidR="00416430">
        <w:t>Principal</w:t>
      </w:r>
    </w:p>
    <w:p w14:paraId="05FB00A9" w14:textId="77777777" w:rsidR="00F25B2A" w:rsidRDefault="00F25B2A" w:rsidP="00F25B2A">
      <w:pPr>
        <w:spacing w:line="480" w:lineRule="auto"/>
        <w:sectPr w:rsidR="00F25B2A" w:rsidSect="000C24F1">
          <w:pgSz w:w="11910" w:h="16840"/>
          <w:pgMar w:top="460" w:right="1300" w:bottom="280" w:left="1300" w:header="720" w:footer="720" w:gutter="0"/>
          <w:pgBorders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cols w:space="720"/>
        </w:sectPr>
      </w:pPr>
    </w:p>
    <w:p w14:paraId="44C5C620" w14:textId="77777777" w:rsidR="00B17C80" w:rsidRDefault="00B17C80" w:rsidP="00F25B2A">
      <w:pPr>
        <w:pStyle w:val="Heading2"/>
        <w:spacing w:before="88"/>
        <w:rPr>
          <w:i w:val="0"/>
          <w:iCs w:val="0"/>
          <w:color w:val="7030A0"/>
          <w:u w:val="single"/>
        </w:rPr>
      </w:pPr>
    </w:p>
    <w:p w14:paraId="09550C1E" w14:textId="03829CCB" w:rsidR="00F25B2A" w:rsidRDefault="00F25B2A" w:rsidP="00F25B2A">
      <w:pPr>
        <w:pStyle w:val="Heading2"/>
        <w:spacing w:before="88"/>
        <w:rPr>
          <w:i w:val="0"/>
          <w:iCs w:val="0"/>
          <w:color w:val="7030A0"/>
          <w:u w:val="single"/>
        </w:rPr>
      </w:pPr>
      <w:r w:rsidRPr="00F25B2A">
        <w:rPr>
          <w:i w:val="0"/>
          <w:iCs w:val="0"/>
          <w:color w:val="7030A0"/>
          <w:u w:val="single"/>
        </w:rPr>
        <w:t>Appendix 2 STEP</w:t>
      </w:r>
      <w:r w:rsidRPr="00F25B2A">
        <w:rPr>
          <w:i w:val="0"/>
          <w:iCs w:val="0"/>
          <w:color w:val="7030A0"/>
          <w:spacing w:val="-2"/>
          <w:u w:val="single"/>
        </w:rPr>
        <w:t xml:space="preserve"> </w:t>
      </w:r>
      <w:r w:rsidRPr="00F25B2A">
        <w:rPr>
          <w:i w:val="0"/>
          <w:iCs w:val="0"/>
          <w:color w:val="7030A0"/>
          <w:u w:val="single"/>
        </w:rPr>
        <w:t>3</w:t>
      </w:r>
      <w:r w:rsidRPr="00F25B2A">
        <w:rPr>
          <w:i w:val="0"/>
          <w:iCs w:val="0"/>
          <w:color w:val="7030A0"/>
          <w:spacing w:val="-2"/>
          <w:u w:val="single"/>
        </w:rPr>
        <w:t xml:space="preserve"> </w:t>
      </w:r>
      <w:r w:rsidRPr="00F25B2A">
        <w:rPr>
          <w:i w:val="0"/>
          <w:iCs w:val="0"/>
          <w:color w:val="7030A0"/>
          <w:u w:val="single"/>
        </w:rPr>
        <w:t>LETTER</w:t>
      </w:r>
      <w:r w:rsidRPr="00F25B2A">
        <w:rPr>
          <w:i w:val="0"/>
          <w:iCs w:val="0"/>
          <w:color w:val="7030A0"/>
          <w:spacing w:val="-3"/>
          <w:u w:val="single"/>
        </w:rPr>
        <w:t xml:space="preserve"> </w:t>
      </w:r>
      <w:r w:rsidRPr="00F25B2A">
        <w:rPr>
          <w:i w:val="0"/>
          <w:iCs w:val="0"/>
          <w:color w:val="7030A0"/>
          <w:u w:val="single"/>
        </w:rPr>
        <w:t>1</w:t>
      </w:r>
    </w:p>
    <w:p w14:paraId="1EBEA1A2" w14:textId="77777777" w:rsidR="00F25B2A" w:rsidRPr="00F25B2A" w:rsidRDefault="00F25B2A" w:rsidP="00F25B2A"/>
    <w:p w14:paraId="124B8950" w14:textId="61D33029" w:rsidR="00F25B2A" w:rsidRDefault="00F25B2A" w:rsidP="00F25B2A">
      <w:pPr>
        <w:pStyle w:val="BodyText"/>
        <w:spacing w:before="1"/>
        <w:ind w:right="209"/>
      </w:pPr>
      <w:r>
        <w:t>This is an example of an initial ban letter to be sent to a parent, carer or visitor who has</w:t>
      </w:r>
      <w:r>
        <w:rPr>
          <w:spacing w:val="1"/>
        </w:rPr>
        <w:t xml:space="preserve"> </w:t>
      </w:r>
      <w:r>
        <w:t>caused a disturbance at the school.</w:t>
      </w:r>
      <w:r>
        <w:rPr>
          <w:spacing w:val="1"/>
        </w:rPr>
        <w:t xml:space="preserve"> </w:t>
      </w:r>
      <w:r>
        <w:t>The actual wording may need to be varied according to</w:t>
      </w:r>
      <w:r>
        <w:rPr>
          <w:spacing w:val="-66"/>
        </w:rPr>
        <w:t xml:space="preserve"> </w:t>
      </w:r>
      <w:r>
        <w:t>the circumstances.</w:t>
      </w:r>
      <w:r>
        <w:rPr>
          <w:spacing w:val="1"/>
        </w:rPr>
        <w:t xml:space="preserve"> </w:t>
      </w:r>
      <w:r>
        <w:t>At this stage, the ban takes effect immediately, but as the letter indicates, the parent must</w:t>
      </w:r>
      <w:r>
        <w:rPr>
          <w:spacing w:val="1"/>
        </w:rPr>
        <w:t xml:space="preserve"> </w:t>
      </w:r>
      <w:r>
        <w:t>be enabled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representations. A</w:t>
      </w:r>
      <w:r>
        <w:rPr>
          <w:spacing w:val="-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to allow for</w:t>
      </w:r>
      <w:r>
        <w:rPr>
          <w:spacing w:val="-2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 xml:space="preserve">at the end of which the Chair of </w:t>
      </w:r>
      <w:r w:rsidR="00416430">
        <w:t>the Local Academy Committee</w:t>
      </w:r>
      <w:r>
        <w:t xml:space="preserve"> should consider any representations made, then</w:t>
      </w:r>
      <w:r>
        <w:rPr>
          <w:spacing w:val="-66"/>
        </w:rPr>
        <w:t xml:space="preserve"> </w:t>
      </w:r>
      <w:r w:rsidR="00006DDE">
        <w:rPr>
          <w:spacing w:val="-66"/>
        </w:rPr>
        <w:t xml:space="preserve">                 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 either</w:t>
      </w:r>
      <w:r>
        <w:rPr>
          <w:spacing w:val="-4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discontinue</w:t>
      </w:r>
      <w:r>
        <w:rPr>
          <w:spacing w:val="-1"/>
        </w:rPr>
        <w:t xml:space="preserve"> </w:t>
      </w:r>
      <w:r>
        <w:t>it.</w:t>
      </w:r>
    </w:p>
    <w:p w14:paraId="76DF8425" w14:textId="77777777" w:rsidR="00F25B2A" w:rsidRDefault="00F25B2A" w:rsidP="00F25B2A">
      <w:pPr>
        <w:pStyle w:val="BodyText"/>
        <w:ind w:left="0"/>
      </w:pPr>
    </w:p>
    <w:p w14:paraId="77DD8795" w14:textId="77777777" w:rsidR="00F25B2A" w:rsidRDefault="00F25B2A" w:rsidP="00F25B2A">
      <w:pPr>
        <w:pStyle w:val="BodyText"/>
      </w:pPr>
      <w:r>
        <w:t>Dear</w:t>
      </w:r>
    </w:p>
    <w:p w14:paraId="08A760FC" w14:textId="77777777" w:rsidR="00006DDE" w:rsidRDefault="00006DDE" w:rsidP="00F25B2A">
      <w:pPr>
        <w:pStyle w:val="BodyText"/>
      </w:pPr>
    </w:p>
    <w:p w14:paraId="18404EC9" w14:textId="66F46854" w:rsidR="00F25B2A" w:rsidRDefault="00F25B2A" w:rsidP="00F25B2A">
      <w:pPr>
        <w:pStyle w:val="BodyText"/>
        <w:spacing w:before="1"/>
      </w:pPr>
      <w:r>
        <w:t xml:space="preserve">I have received a report from the </w:t>
      </w:r>
      <w:r w:rsidR="00416430">
        <w:t>Principal</w:t>
      </w:r>
      <w:r>
        <w:t xml:space="preserve">of </w:t>
      </w:r>
      <w:r w:rsidR="00006DDE">
        <w:t>St Giles’ and St George’s C of E Academy</w:t>
      </w:r>
      <w:r>
        <w:t xml:space="preserve"> about your</w:t>
      </w:r>
      <w:r>
        <w:rPr>
          <w:spacing w:val="1"/>
        </w:rPr>
        <w:t xml:space="preserve"> </w:t>
      </w:r>
      <w:r>
        <w:t>unacceptable conduct on (date).</w:t>
      </w:r>
      <w:r>
        <w:rPr>
          <w:spacing w:val="1"/>
        </w:rPr>
        <w:t xml:space="preserve"> </w:t>
      </w:r>
      <w:r>
        <w:t>(Provide a brief summary of the incident and its effect on</w:t>
      </w:r>
      <w:r>
        <w:rPr>
          <w:spacing w:val="-66"/>
        </w:rPr>
        <w:t xml:space="preserve"> </w:t>
      </w:r>
      <w:r>
        <w:t>staff and pupils)</w:t>
      </w:r>
    </w:p>
    <w:p w14:paraId="761B2113" w14:textId="77777777" w:rsidR="00006DDE" w:rsidRDefault="00006DDE" w:rsidP="00F25B2A">
      <w:pPr>
        <w:pStyle w:val="BodyText"/>
        <w:spacing w:before="1"/>
      </w:pPr>
    </w:p>
    <w:p w14:paraId="09D0CE9E" w14:textId="77777777" w:rsidR="00F25B2A" w:rsidRDefault="00F25B2A" w:rsidP="00F25B2A">
      <w:pPr>
        <w:pStyle w:val="BodyText"/>
        <w:ind w:right="360"/>
      </w:pPr>
      <w:r>
        <w:t>I note that you have had a private conversation and a written warning about your conduct</w:t>
      </w:r>
      <w:r>
        <w:rPr>
          <w:spacing w:val="-6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past.</w:t>
      </w:r>
    </w:p>
    <w:p w14:paraId="2A93287D" w14:textId="77777777" w:rsidR="00006DDE" w:rsidRDefault="00006DDE" w:rsidP="00F25B2A">
      <w:pPr>
        <w:pStyle w:val="BodyText"/>
        <w:ind w:right="360"/>
      </w:pPr>
    </w:p>
    <w:p w14:paraId="6A8519E0" w14:textId="6D62B1B5" w:rsidR="00F25B2A" w:rsidRDefault="00F25B2A" w:rsidP="00F25B2A">
      <w:pPr>
        <w:pStyle w:val="BodyText"/>
        <w:ind w:right="165"/>
      </w:pPr>
      <w:r>
        <w:t>I must inform you that the governors will not tolerate conduct of this nature and will act to</w:t>
      </w:r>
      <w:r>
        <w:rPr>
          <w:spacing w:val="1"/>
        </w:rPr>
        <w:t xml:space="preserve"> </w:t>
      </w:r>
      <w:r>
        <w:t>defend school staff and pupils.</w:t>
      </w:r>
      <w:r>
        <w:rPr>
          <w:spacing w:val="1"/>
        </w:rPr>
        <w:t xml:space="preserve"> </w:t>
      </w:r>
      <w:r>
        <w:t xml:space="preserve">On the advice of the </w:t>
      </w:r>
      <w:r w:rsidR="00416430">
        <w:t>Principal</w:t>
      </w:r>
      <w:r>
        <w:t>, I am therefore instructing</w:t>
      </w:r>
      <w:r>
        <w:rPr>
          <w:spacing w:val="-6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I have</w:t>
      </w:r>
      <w:r>
        <w:rPr>
          <w:spacing w:val="1"/>
        </w:rPr>
        <w:t xml:space="preserve"> </w:t>
      </w:r>
      <w:r>
        <w:t>reviewed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incident,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to enter</w:t>
      </w:r>
      <w:r>
        <w:rPr>
          <w:spacing w:val="7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premises.</w:t>
      </w:r>
      <w:r>
        <w:rPr>
          <w:spacing w:val="68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do not comply with this instruction, I shall arrange for you to be removed from the</w:t>
      </w:r>
      <w:r>
        <w:rPr>
          <w:spacing w:val="1"/>
        </w:rPr>
        <w:t xml:space="preserve"> </w:t>
      </w:r>
      <w:r>
        <w:t>premises.</w:t>
      </w:r>
      <w:r>
        <w:rPr>
          <w:spacing w:val="1"/>
        </w:rPr>
        <w:t xml:space="preserve"> </w:t>
      </w:r>
      <w:r>
        <w:t xml:space="preserve">If you cause a nuisance or disturbance on the </w:t>
      </w:r>
      <w:proofErr w:type="gramStart"/>
      <w:r>
        <w:t>premises</w:t>
      </w:r>
      <w:proofErr w:type="gramEnd"/>
      <w:r>
        <w:t xml:space="preserve"> you may be prosecuted</w:t>
      </w:r>
      <w:r>
        <w:rPr>
          <w:spacing w:val="1"/>
        </w:rPr>
        <w:t xml:space="preserve"> </w:t>
      </w:r>
      <w:r>
        <w:t>under section 547 of the Education Act 1996; if convicted under this section, you are</w:t>
      </w:r>
      <w:r>
        <w:rPr>
          <w:spacing w:val="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fine</w:t>
      </w:r>
      <w:r>
        <w:rPr>
          <w:spacing w:val="-3"/>
        </w:rPr>
        <w:t xml:space="preserve"> </w:t>
      </w:r>
      <w:r>
        <w:t>of £500.</w:t>
      </w:r>
    </w:p>
    <w:p w14:paraId="0F3E97BF" w14:textId="77777777" w:rsidR="00006DDE" w:rsidRDefault="00006DDE" w:rsidP="00F25B2A">
      <w:pPr>
        <w:pStyle w:val="BodyText"/>
        <w:ind w:right="165"/>
      </w:pPr>
    </w:p>
    <w:p w14:paraId="6F50270B" w14:textId="2BE935ED" w:rsidR="00006DDE" w:rsidRDefault="00F25B2A" w:rsidP="00F25B2A">
      <w:pPr>
        <w:pStyle w:val="BodyText"/>
        <w:ind w:right="148"/>
        <w:rPr>
          <w:spacing w:val="70"/>
        </w:rPr>
      </w:pPr>
      <w:r>
        <w:t xml:space="preserve">Special arrangements can be made for you to meet with the </w:t>
      </w:r>
      <w:proofErr w:type="gramStart"/>
      <w:r w:rsidR="00416430">
        <w:t>Principal</w:t>
      </w:r>
      <w:proofErr w:type="gramEnd"/>
      <w:r>
        <w:t xml:space="preserve"> if necessary, but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 w:rsidR="00416430">
        <w:t>Local Academy Committee</w:t>
      </w:r>
      <w:r>
        <w:rPr>
          <w:spacing w:val="70"/>
        </w:rPr>
        <w:t xml:space="preserve"> </w:t>
      </w:r>
    </w:p>
    <w:p w14:paraId="70F6B4B9" w14:textId="77777777" w:rsidR="00006DDE" w:rsidRDefault="00006DDE" w:rsidP="00F25B2A">
      <w:pPr>
        <w:pStyle w:val="BodyText"/>
        <w:ind w:right="148"/>
        <w:rPr>
          <w:spacing w:val="70"/>
        </w:rPr>
      </w:pPr>
    </w:p>
    <w:p w14:paraId="4380146B" w14:textId="114A312F" w:rsidR="00F25B2A" w:rsidRDefault="00F25B2A" w:rsidP="00F25B2A">
      <w:pPr>
        <w:pStyle w:val="BodyText"/>
        <w:ind w:right="148"/>
      </w:pPr>
      <w:r>
        <w:t>The</w:t>
      </w:r>
      <w:r>
        <w:rPr>
          <w:spacing w:val="3"/>
        </w:rPr>
        <w:t xml:space="preserve"> </w:t>
      </w:r>
      <w:r>
        <w:t>withdrawal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permission for you to enter the school premises takes effect immediately and will be in place</w:t>
      </w:r>
      <w:r>
        <w:rPr>
          <w:spacing w:val="-66"/>
        </w:rPr>
        <w:t xml:space="preserve"> </w:t>
      </w:r>
      <w:r>
        <w:t>for (insert days) school days in the first instance. If you wish to appeal this decision, you</w:t>
      </w:r>
      <w:r>
        <w:rPr>
          <w:spacing w:val="1"/>
        </w:rPr>
        <w:t xml:space="preserve"> </w:t>
      </w:r>
      <w:r>
        <w:t>have the opportunity to write to me with any comments or observations of your own in</w:t>
      </w:r>
      <w:r>
        <w:rPr>
          <w:spacing w:val="1"/>
        </w:rPr>
        <w:t xml:space="preserve"> </w:t>
      </w:r>
      <w:r>
        <w:t xml:space="preserve">relation to the report that I have received from the </w:t>
      </w:r>
      <w:proofErr w:type="gramStart"/>
      <w:r w:rsidR="00416430">
        <w:t>Principal</w:t>
      </w:r>
      <w:proofErr w:type="gramEnd"/>
      <w:r>
        <w:t>.</w:t>
      </w:r>
      <w:r>
        <w:rPr>
          <w:spacing w:val="68"/>
        </w:rPr>
        <w:t xml:space="preserve"> </w:t>
      </w:r>
      <w:r>
        <w:t>These comments may be</w:t>
      </w:r>
      <w:r>
        <w:rPr>
          <w:spacing w:val="1"/>
        </w:rPr>
        <w:t xml:space="preserve"> </w:t>
      </w:r>
      <w:r>
        <w:t>to challenge or explain the facts of the incident, to express regret and give assurances about</w:t>
      </w:r>
      <w:r>
        <w:rPr>
          <w:spacing w:val="-6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conduct.</w:t>
      </w:r>
    </w:p>
    <w:p w14:paraId="239C266A" w14:textId="77777777" w:rsidR="00006DDE" w:rsidRDefault="00006DDE" w:rsidP="00F25B2A">
      <w:pPr>
        <w:pStyle w:val="BodyText"/>
        <w:ind w:right="148"/>
      </w:pPr>
    </w:p>
    <w:p w14:paraId="387A664F" w14:textId="77777777" w:rsidR="00F25B2A" w:rsidRDefault="00F25B2A" w:rsidP="00F25B2A">
      <w:pPr>
        <w:pStyle w:val="BodyText"/>
        <w:tabs>
          <w:tab w:val="left" w:pos="2815"/>
        </w:tabs>
        <w:spacing w:before="1"/>
        <w:ind w:right="251"/>
      </w:pPr>
      <w:r>
        <w:t>If you do wish to appeal, please send me any written comments you wish to make by (date</w:t>
      </w:r>
      <w:r>
        <w:rPr>
          <w:spacing w:val="-66"/>
        </w:rPr>
        <w:t xml:space="preserve"> </w:t>
      </w:r>
      <w:r>
        <w:t>10 school days from date of letter) so that I can take a further look into this case and make</w:t>
      </w:r>
      <w:r>
        <w:rPr>
          <w:spacing w:val="-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on any</w:t>
      </w:r>
      <w:r>
        <w:rPr>
          <w:spacing w:val="-2"/>
        </w:rPr>
        <w:t xml:space="preserve"> </w:t>
      </w:r>
      <w:r>
        <w:t>appeal.</w:t>
      </w:r>
      <w:r>
        <w:tab/>
        <w:t>If, on receipt of your comments, I consider that my decision</w:t>
      </w:r>
      <w:r>
        <w:rPr>
          <w:spacing w:val="1"/>
        </w:rPr>
        <w:t xml:space="preserve"> </w:t>
      </w:r>
      <w:r>
        <w:t>should be confirmed, you will be supplied with details of how to pursue a review of your</w:t>
      </w:r>
      <w:r>
        <w:rPr>
          <w:spacing w:val="1"/>
        </w:rPr>
        <w:t xml:space="preserve"> </w:t>
      </w:r>
      <w:r>
        <w:t>case.</w:t>
      </w:r>
    </w:p>
    <w:p w14:paraId="4AB3A836" w14:textId="77777777" w:rsidR="00F25B2A" w:rsidRDefault="00F25B2A" w:rsidP="00F25B2A">
      <w:pPr>
        <w:pStyle w:val="BodyText"/>
        <w:spacing w:before="1"/>
        <w:ind w:left="0"/>
      </w:pPr>
    </w:p>
    <w:p w14:paraId="6948EC57" w14:textId="77777777" w:rsidR="00F25B2A" w:rsidRDefault="00F25B2A" w:rsidP="00F25B2A">
      <w:pPr>
        <w:pStyle w:val="BodyText"/>
      </w:pPr>
      <w:r>
        <w:t>Yours</w:t>
      </w:r>
      <w:r>
        <w:rPr>
          <w:spacing w:val="-4"/>
        </w:rPr>
        <w:t xml:space="preserve"> </w:t>
      </w:r>
      <w:r>
        <w:t>sincerely</w:t>
      </w:r>
    </w:p>
    <w:p w14:paraId="2D9FC5CF" w14:textId="77777777" w:rsidR="00F25B2A" w:rsidRDefault="00F25B2A" w:rsidP="00F25B2A">
      <w:pPr>
        <w:pStyle w:val="BodyText"/>
        <w:spacing w:before="11"/>
        <w:ind w:left="0"/>
        <w:rPr>
          <w:sz w:val="21"/>
        </w:rPr>
      </w:pPr>
    </w:p>
    <w:p w14:paraId="657467DE" w14:textId="7825CA3B" w:rsidR="00F25B2A" w:rsidRDefault="00F25B2A" w:rsidP="00F25B2A">
      <w:pPr>
        <w:pStyle w:val="BodyText"/>
      </w:pPr>
      <w:r>
        <w:t>cc:</w:t>
      </w:r>
      <w:r>
        <w:rPr>
          <w:spacing w:val="-1"/>
        </w:rPr>
        <w:t xml:space="preserve"> </w:t>
      </w:r>
      <w:r w:rsidR="00FE7CCC">
        <w:t>Principal</w:t>
      </w:r>
    </w:p>
    <w:p w14:paraId="3DC1AF67" w14:textId="77777777" w:rsidR="00F25B2A" w:rsidRDefault="00F25B2A" w:rsidP="00F25B2A">
      <w:pPr>
        <w:sectPr w:rsidR="00F25B2A" w:rsidSect="000C24F1">
          <w:pgSz w:w="11910" w:h="16840"/>
          <w:pgMar w:top="460" w:right="1300" w:bottom="280" w:left="1300" w:header="720" w:footer="720" w:gutter="0"/>
          <w:pgBorders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cols w:space="720"/>
        </w:sectPr>
      </w:pPr>
    </w:p>
    <w:p w14:paraId="4A72D0A5" w14:textId="77777777" w:rsidR="00F25B2A" w:rsidRPr="00F25B2A" w:rsidRDefault="00F25B2A" w:rsidP="00F25B2A">
      <w:pPr>
        <w:pStyle w:val="Heading2"/>
        <w:spacing w:before="88"/>
        <w:rPr>
          <w:i w:val="0"/>
          <w:iCs w:val="0"/>
          <w:color w:val="7030A0"/>
        </w:rPr>
      </w:pPr>
      <w:r w:rsidRPr="00F25B2A">
        <w:rPr>
          <w:i w:val="0"/>
          <w:iCs w:val="0"/>
          <w:color w:val="7030A0"/>
        </w:rPr>
        <w:lastRenderedPageBreak/>
        <w:t xml:space="preserve">Appendix </w:t>
      </w:r>
      <w:r w:rsidR="00006DDE">
        <w:rPr>
          <w:i w:val="0"/>
          <w:iCs w:val="0"/>
          <w:color w:val="7030A0"/>
        </w:rPr>
        <w:t>3</w:t>
      </w:r>
      <w:r w:rsidRPr="00F25B2A">
        <w:rPr>
          <w:i w:val="0"/>
          <w:iCs w:val="0"/>
          <w:color w:val="7030A0"/>
        </w:rPr>
        <w:t>:  STEP</w:t>
      </w:r>
      <w:r w:rsidRPr="00F25B2A">
        <w:rPr>
          <w:i w:val="0"/>
          <w:iCs w:val="0"/>
          <w:color w:val="7030A0"/>
          <w:spacing w:val="-2"/>
        </w:rPr>
        <w:t xml:space="preserve"> </w:t>
      </w:r>
      <w:r w:rsidRPr="00F25B2A">
        <w:rPr>
          <w:i w:val="0"/>
          <w:iCs w:val="0"/>
          <w:color w:val="7030A0"/>
        </w:rPr>
        <w:t>3</w:t>
      </w:r>
      <w:r w:rsidRPr="00F25B2A">
        <w:rPr>
          <w:i w:val="0"/>
          <w:iCs w:val="0"/>
          <w:color w:val="7030A0"/>
          <w:spacing w:val="-2"/>
        </w:rPr>
        <w:t xml:space="preserve"> </w:t>
      </w:r>
      <w:r w:rsidRPr="00F25B2A">
        <w:rPr>
          <w:i w:val="0"/>
          <w:iCs w:val="0"/>
          <w:color w:val="7030A0"/>
        </w:rPr>
        <w:t>LETTER</w:t>
      </w:r>
      <w:r w:rsidRPr="00F25B2A">
        <w:rPr>
          <w:i w:val="0"/>
          <w:iCs w:val="0"/>
          <w:color w:val="7030A0"/>
          <w:spacing w:val="-3"/>
        </w:rPr>
        <w:t xml:space="preserve"> </w:t>
      </w:r>
      <w:r w:rsidRPr="00F25B2A">
        <w:rPr>
          <w:i w:val="0"/>
          <w:iCs w:val="0"/>
          <w:color w:val="7030A0"/>
        </w:rPr>
        <w:t>2</w:t>
      </w:r>
    </w:p>
    <w:p w14:paraId="31BB15B2" w14:textId="77777777" w:rsidR="00F25B2A" w:rsidRPr="00F25B2A" w:rsidRDefault="00F25B2A" w:rsidP="00F25B2A"/>
    <w:p w14:paraId="713C19A4" w14:textId="77777777" w:rsidR="00F25B2A" w:rsidRDefault="00F25B2A" w:rsidP="00F25B2A">
      <w:pPr>
        <w:pStyle w:val="BodyText"/>
        <w:spacing w:before="1"/>
      </w:pPr>
      <w:r>
        <w:t>This is an example of a letter to state that a ban is being upheld.</w:t>
      </w:r>
      <w:r>
        <w:rPr>
          <w:spacing w:val="1"/>
        </w:rPr>
        <w:t xml:space="preserve"> </w:t>
      </w:r>
      <w:r>
        <w:t>The actual wording may</w:t>
      </w:r>
      <w:r>
        <w:rPr>
          <w:spacing w:val="-66"/>
        </w:rPr>
        <w:t xml:space="preserve">     </w:t>
      </w:r>
      <w:r>
        <w:t>need to be</w:t>
      </w:r>
      <w:r>
        <w:rPr>
          <w:spacing w:val="-3"/>
        </w:rPr>
        <w:t xml:space="preserve"> </w:t>
      </w:r>
      <w:r>
        <w:t>varied according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circumstances.</w:t>
      </w:r>
    </w:p>
    <w:p w14:paraId="29B08976" w14:textId="77777777" w:rsidR="00F25B2A" w:rsidRDefault="00F25B2A" w:rsidP="00F25B2A">
      <w:pPr>
        <w:pStyle w:val="BodyText"/>
        <w:ind w:left="0"/>
      </w:pPr>
    </w:p>
    <w:p w14:paraId="74964875" w14:textId="77777777" w:rsidR="00F25B2A" w:rsidRDefault="00F25B2A" w:rsidP="00F25B2A">
      <w:pPr>
        <w:pStyle w:val="BodyText"/>
      </w:pPr>
      <w:r>
        <w:t>Dear</w:t>
      </w:r>
    </w:p>
    <w:p w14:paraId="4466B37B" w14:textId="77777777" w:rsidR="00F25B2A" w:rsidRDefault="00F25B2A" w:rsidP="00F25B2A">
      <w:pPr>
        <w:pStyle w:val="BodyText"/>
      </w:pPr>
    </w:p>
    <w:p w14:paraId="33003CA4" w14:textId="5037A71B" w:rsidR="00F25B2A" w:rsidRDefault="00F25B2A" w:rsidP="00F25B2A">
      <w:pPr>
        <w:pStyle w:val="BodyText"/>
        <w:spacing w:before="2"/>
        <w:ind w:right="249"/>
      </w:pPr>
      <w:r>
        <w:t>On (date) I wrote to inform you that on the advice of the headteacher I had withdrawn</w:t>
      </w:r>
      <w:r>
        <w:rPr>
          <w:spacing w:val="1"/>
        </w:rPr>
        <w:t xml:space="preserve"> </w:t>
      </w:r>
      <w:r>
        <w:t xml:space="preserve">permission for you to come onto the premises of </w:t>
      </w:r>
      <w:r w:rsidR="00FE7CCC">
        <w:t>St Giles and St George’s C of E Academy</w:t>
      </w:r>
      <w:r>
        <w:t>.</w:t>
      </w:r>
      <w:r>
        <w:rPr>
          <w:spacing w:val="1"/>
        </w:rPr>
        <w:t xml:space="preserve"> </w:t>
      </w:r>
      <w:r>
        <w:t>To enable me</w:t>
      </w:r>
      <w:r>
        <w:rPr>
          <w:spacing w:val="1"/>
        </w:rPr>
        <w:t xml:space="preserve"> </w:t>
      </w:r>
      <w:r>
        <w:t>to determine whether to confirm this decision for a longer period, I gave you the</w:t>
      </w:r>
      <w:r>
        <w:rPr>
          <w:spacing w:val="1"/>
        </w:rPr>
        <w:t xml:space="preserve"> </w:t>
      </w:r>
      <w:r>
        <w:t>opportunity to give your written comments on the incident concerned by (date).</w:t>
      </w:r>
      <w:r>
        <w:rPr>
          <w:spacing w:val="1"/>
        </w:rPr>
        <w:t xml:space="preserve"> </w:t>
      </w:r>
      <w:r>
        <w:t>I have not</w:t>
      </w:r>
      <w:r>
        <w:rPr>
          <w:spacing w:val="-66"/>
        </w:rPr>
        <w:t xml:space="preserve"> </w:t>
      </w:r>
      <w:r>
        <w:t>received a written response from you/I have received a letter from you dated (date), the</w:t>
      </w:r>
      <w:r>
        <w:rPr>
          <w:spacing w:val="1"/>
        </w:rPr>
        <w:t xml:space="preserve"> </w:t>
      </w:r>
      <w:r>
        <w:t>contents of which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carefully considered.</w:t>
      </w:r>
    </w:p>
    <w:p w14:paraId="2B2339F1" w14:textId="77777777" w:rsidR="00F25B2A" w:rsidRDefault="00F25B2A" w:rsidP="00F25B2A">
      <w:pPr>
        <w:pStyle w:val="BodyText"/>
        <w:spacing w:before="2"/>
        <w:ind w:right="249"/>
      </w:pPr>
    </w:p>
    <w:p w14:paraId="0172AEA4" w14:textId="7E45B254" w:rsidR="00F25B2A" w:rsidRDefault="00F25B2A" w:rsidP="00F25B2A">
      <w:pPr>
        <w:pStyle w:val="BodyText"/>
        <w:ind w:right="206"/>
      </w:pPr>
      <w:r>
        <w:t xml:space="preserve">In the circumstances, and after further consideration of the </w:t>
      </w:r>
      <w:proofErr w:type="gramStart"/>
      <w:r w:rsidR="00FE7CCC">
        <w:t>Principal’s</w:t>
      </w:r>
      <w:proofErr w:type="gramEnd"/>
      <w:r>
        <w:t xml:space="preserve"> report, I have</w:t>
      </w:r>
      <w:r>
        <w:rPr>
          <w:spacing w:val="1"/>
        </w:rPr>
        <w:t xml:space="preserve"> </w:t>
      </w:r>
      <w:r>
        <w:t>determined that the decision to withdraw permission for you to come onto school premises</w:t>
      </w:r>
      <w:r>
        <w:rPr>
          <w:spacing w:val="1"/>
        </w:rPr>
        <w:t xml:space="preserve"> </w:t>
      </w:r>
      <w:r>
        <w:t>should be confirmed.</w:t>
      </w:r>
      <w:r>
        <w:rPr>
          <w:spacing w:val="1"/>
        </w:rPr>
        <w:t xml:space="preserve"> </w:t>
      </w:r>
      <w:r>
        <w:t>I am therefore instructing that, until further notice, you are not to</w:t>
      </w:r>
      <w:r>
        <w:rPr>
          <w:spacing w:val="1"/>
        </w:rPr>
        <w:t xml:space="preserve"> </w:t>
      </w:r>
      <w:r>
        <w:t>come onto the premises of the school without the prior knowledge and approval of the</w:t>
      </w:r>
      <w:r>
        <w:rPr>
          <w:spacing w:val="1"/>
        </w:rPr>
        <w:t xml:space="preserve"> </w:t>
      </w:r>
      <w:proofErr w:type="gramStart"/>
      <w:r w:rsidR="00FE7CCC">
        <w:t>Principal</w:t>
      </w:r>
      <w:proofErr w:type="gramEnd"/>
      <w:r w:rsidR="00FE7CCC">
        <w:t>.</w:t>
      </w:r>
      <w:r>
        <w:rPr>
          <w:spacing w:val="1"/>
        </w:rPr>
        <w:t xml:space="preserve"> </w:t>
      </w:r>
      <w:r>
        <w:t>If you do not comply with this instruction I shall arrange for you to be</w:t>
      </w:r>
      <w:r>
        <w:rPr>
          <w:spacing w:val="1"/>
        </w:rPr>
        <w:t xml:space="preserve"> </w:t>
      </w:r>
      <w:r>
        <w:t>removed from the premises of the school. If you cause a nuisance or disturbance on the</w:t>
      </w:r>
      <w:r>
        <w:rPr>
          <w:spacing w:val="1"/>
        </w:rPr>
        <w:t xml:space="preserve"> </w:t>
      </w:r>
      <w:r>
        <w:t>premises, you may be prosecuted under Section 547 of the Education Act 1996; if convicted</w:t>
      </w:r>
      <w:r>
        <w:rPr>
          <w:spacing w:val="-6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 section,</w:t>
      </w:r>
      <w:r>
        <w:rPr>
          <w:spacing w:val="-2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£500.</w:t>
      </w:r>
    </w:p>
    <w:p w14:paraId="27A2861F" w14:textId="77777777" w:rsidR="00F25B2A" w:rsidRDefault="00F25B2A" w:rsidP="00F25B2A">
      <w:pPr>
        <w:pStyle w:val="BodyText"/>
        <w:ind w:right="206"/>
      </w:pPr>
    </w:p>
    <w:p w14:paraId="2100241D" w14:textId="5619BAE5" w:rsidR="00F25B2A" w:rsidRDefault="00F25B2A" w:rsidP="00F25B2A">
      <w:pPr>
        <w:pStyle w:val="BodyText"/>
        <w:ind w:right="508"/>
      </w:pPr>
      <w:r>
        <w:t xml:space="preserve">Even though we have taken this decision, the </w:t>
      </w:r>
      <w:proofErr w:type="gramStart"/>
      <w:r w:rsidR="00FE7CCC">
        <w:t>Principal</w:t>
      </w:r>
      <w:proofErr w:type="gramEnd"/>
      <w:r>
        <w:t xml:space="preserve"> and staff at St Giles’ and St George’s C of E Academy remain</w:t>
      </w:r>
      <w:r>
        <w:rPr>
          <w:spacing w:val="-66"/>
        </w:rPr>
        <w:t xml:space="preserve">                    </w:t>
      </w:r>
      <w:r>
        <w:t>committed to the education of your child(ren), who must continue to attend school as</w:t>
      </w:r>
      <w:r>
        <w:rPr>
          <w:spacing w:val="1"/>
        </w:rPr>
        <w:t xml:space="preserve"> </w:t>
      </w:r>
      <w:r>
        <w:t>normal under the arrangements set out in my previous</w:t>
      </w:r>
      <w:r>
        <w:rPr>
          <w:spacing w:val="1"/>
        </w:rPr>
        <w:t xml:space="preserve"> </w:t>
      </w:r>
      <w:r>
        <w:t>letter.</w:t>
      </w:r>
    </w:p>
    <w:p w14:paraId="1D762B24" w14:textId="77777777" w:rsidR="00F25B2A" w:rsidRDefault="00F25B2A" w:rsidP="00F25B2A">
      <w:pPr>
        <w:pStyle w:val="BodyText"/>
        <w:ind w:right="508"/>
      </w:pPr>
    </w:p>
    <w:p w14:paraId="5961C18E" w14:textId="77777777" w:rsidR="00F25B2A" w:rsidRDefault="00F25B2A" w:rsidP="00F25B2A">
      <w:pPr>
        <w:pStyle w:val="BodyText"/>
        <w:ind w:right="165"/>
      </w:pPr>
      <w:r>
        <w:t>This decision will be reviewed again (insert review date which should be a reasonable period</w:t>
      </w:r>
      <w:r>
        <w:rPr>
          <w:spacing w:val="-66"/>
        </w:rPr>
        <w:t xml:space="preserve"> </w:t>
      </w:r>
      <w:r>
        <w:t>and no longer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 months).</w:t>
      </w:r>
    </w:p>
    <w:p w14:paraId="164B52FF" w14:textId="77777777" w:rsidR="00F25B2A" w:rsidRDefault="00F25B2A" w:rsidP="00F25B2A">
      <w:pPr>
        <w:pStyle w:val="BodyText"/>
        <w:ind w:right="165"/>
      </w:pPr>
    </w:p>
    <w:p w14:paraId="62BBB9CE" w14:textId="77777777" w:rsidR="00F25B2A" w:rsidRDefault="00F25B2A" w:rsidP="00F25B2A">
      <w:pPr>
        <w:pStyle w:val="BodyText"/>
        <w:tabs>
          <w:tab w:val="left" w:leader="dot" w:pos="7052"/>
        </w:tabs>
        <w:ind w:right="191"/>
        <w:rPr>
          <w:spacing w:val="-66"/>
        </w:rPr>
      </w:pPr>
      <w:r>
        <w:t>When deciding whether it will be necessary to extend the withdrawal of permission to come</w:t>
      </w:r>
      <w:r>
        <w:rPr>
          <w:spacing w:val="-66"/>
        </w:rPr>
        <w:t xml:space="preserve"> </w:t>
      </w:r>
      <w:r>
        <w:t>onto the school premises, consideration will be given to the extent of your compliance with</w:t>
      </w:r>
      <w:r>
        <w:rPr>
          <w:spacing w:val="1"/>
        </w:rPr>
        <w:t xml:space="preserve"> </w:t>
      </w:r>
      <w:r>
        <w:t>the decision, any appropriate expressions of regret and assurance of future good conduct</w:t>
      </w:r>
      <w:r>
        <w:rPr>
          <w:spacing w:val="1"/>
        </w:rPr>
        <w:t xml:space="preserve"> </w:t>
      </w:r>
      <w:r>
        <w:t>received from you; and any evidence of your co-operation with the school in other respects.</w:t>
      </w:r>
      <w:r>
        <w:rPr>
          <w:spacing w:val="-66"/>
        </w:rPr>
        <w:t xml:space="preserve"> </w:t>
      </w:r>
    </w:p>
    <w:p w14:paraId="56D40461" w14:textId="77777777" w:rsidR="00F25B2A" w:rsidRDefault="00F25B2A" w:rsidP="00F25B2A">
      <w:pPr>
        <w:pStyle w:val="BodyText"/>
        <w:tabs>
          <w:tab w:val="left" w:leader="dot" w:pos="7052"/>
        </w:tabs>
        <w:ind w:right="191"/>
        <w:rPr>
          <w:spacing w:val="-66"/>
        </w:rPr>
      </w:pPr>
    </w:p>
    <w:p w14:paraId="1EB8D056" w14:textId="77777777" w:rsidR="00F25B2A" w:rsidRDefault="00F25B2A" w:rsidP="00F25B2A">
      <w:pPr>
        <w:pStyle w:val="BodyText"/>
        <w:tabs>
          <w:tab w:val="left" w:leader="dot" w:pos="7052"/>
        </w:tabs>
        <w:ind w:right="191"/>
        <w:rPr>
          <w:spacing w:val="1"/>
        </w:rPr>
      </w:pPr>
      <w:r>
        <w:t>If you wish to pursue the matter further you have a right to complain to a panel of school</w:t>
      </w:r>
      <w:r>
        <w:rPr>
          <w:spacing w:val="1"/>
        </w:rPr>
        <w:t xml:space="preserve"> </w:t>
      </w:r>
      <w:r>
        <w:t>governors who have not been involved previously and who will consider the circumstances</w:t>
      </w:r>
      <w:r>
        <w:rPr>
          <w:spacing w:val="1"/>
        </w:rPr>
        <w:t xml:space="preserve"> </w:t>
      </w:r>
      <w:r>
        <w:t>of the decision to withdraw permission for you to come on to the school site.</w:t>
      </w:r>
      <w:r>
        <w:rPr>
          <w:spacing w:val="1"/>
        </w:rPr>
        <w:t xml:space="preserve"> </w:t>
      </w:r>
    </w:p>
    <w:p w14:paraId="331D3794" w14:textId="77777777" w:rsidR="00F25B2A" w:rsidRDefault="00F25B2A" w:rsidP="00F25B2A">
      <w:pPr>
        <w:pStyle w:val="BodyText"/>
        <w:tabs>
          <w:tab w:val="left" w:leader="dot" w:pos="7052"/>
        </w:tabs>
        <w:ind w:right="191"/>
        <w:rPr>
          <w:spacing w:val="1"/>
        </w:rPr>
      </w:pPr>
    </w:p>
    <w:p w14:paraId="02E9F56C" w14:textId="644155B0" w:rsidR="00F25B2A" w:rsidRDefault="00F25B2A" w:rsidP="00F25B2A">
      <w:pPr>
        <w:pStyle w:val="BodyText"/>
        <w:tabs>
          <w:tab w:val="left" w:leader="dot" w:pos="7052"/>
        </w:tabs>
        <w:ind w:right="191"/>
      </w:pPr>
      <w:r>
        <w:t>You can make</w:t>
      </w:r>
      <w:r>
        <w:rPr>
          <w:spacing w:val="-6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writing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C5726">
        <w:t>LAC</w:t>
      </w:r>
      <w:r>
        <w:t>,</w:t>
      </w:r>
      <w:r>
        <w:rPr>
          <w:spacing w:val="-2"/>
        </w:rPr>
        <w:t xml:space="preserve"> </w:t>
      </w:r>
      <w:r>
        <w:t>c/o</w:t>
      </w:r>
      <w:r>
        <w:rPr>
          <w:rFonts w:ascii="Times New Roman"/>
        </w:rPr>
        <w:tab/>
      </w:r>
      <w:r>
        <w:t>School.</w:t>
      </w:r>
    </w:p>
    <w:p w14:paraId="6478DCBD" w14:textId="77777777" w:rsidR="00F25B2A" w:rsidRDefault="00F25B2A" w:rsidP="00F25B2A">
      <w:pPr>
        <w:pStyle w:val="BodyText"/>
        <w:spacing w:before="1"/>
        <w:ind w:right="175"/>
      </w:pPr>
      <w:r>
        <w:t>(Where the incident has arisen in the context of a parental complaint against the school, the</w:t>
      </w:r>
      <w:r>
        <w:rPr>
          <w:spacing w:val="-66"/>
        </w:rPr>
        <w:t xml:space="preserve"> </w:t>
      </w:r>
      <w:r>
        <w:t xml:space="preserve">following may be inserted) </w:t>
      </w:r>
    </w:p>
    <w:p w14:paraId="0BB93AD2" w14:textId="77777777" w:rsidR="00F25B2A" w:rsidRDefault="00F25B2A" w:rsidP="00F25B2A">
      <w:pPr>
        <w:pStyle w:val="BodyText"/>
        <w:spacing w:before="1"/>
        <w:ind w:right="175"/>
      </w:pPr>
    </w:p>
    <w:p w14:paraId="5C1253F1" w14:textId="0DF92C5D" w:rsidR="00F25B2A" w:rsidRDefault="00F25B2A" w:rsidP="00F25B2A">
      <w:pPr>
        <w:pStyle w:val="BodyText"/>
        <w:spacing w:before="1"/>
        <w:ind w:right="175"/>
      </w:pPr>
      <w:r>
        <w:t xml:space="preserve">Finally, I would advise you that I have asked the </w:t>
      </w:r>
      <w:proofErr w:type="gramStart"/>
      <w:r w:rsidR="007C5726">
        <w:t>Principal</w:t>
      </w:r>
      <w:proofErr w:type="gramEnd"/>
      <w:r>
        <w:t xml:space="preserve"> to</w:t>
      </w:r>
      <w:r>
        <w:rPr>
          <w:spacing w:val="1"/>
        </w:rPr>
        <w:t xml:space="preserve"> </w:t>
      </w:r>
      <w:r>
        <w:t>ensure that your complaint that (insert details) is considered under the appropriate stage of</w:t>
      </w:r>
      <w:r>
        <w:rPr>
          <w:spacing w:val="-66"/>
        </w:rPr>
        <w:t xml:space="preserve"> </w:t>
      </w:r>
      <w:r>
        <w:t>the school’s parental complaints procedure. The school will contact you about this in due</w:t>
      </w:r>
      <w:r>
        <w:rPr>
          <w:spacing w:val="1"/>
        </w:rPr>
        <w:t xml:space="preserve"> </w:t>
      </w:r>
      <w:r>
        <w:t>course.</w:t>
      </w:r>
    </w:p>
    <w:p w14:paraId="462B3398" w14:textId="77777777" w:rsidR="00F25B2A" w:rsidRDefault="00F25B2A" w:rsidP="00F25B2A">
      <w:pPr>
        <w:pStyle w:val="BodyText"/>
        <w:spacing w:line="264" w:lineRule="exact"/>
      </w:pPr>
    </w:p>
    <w:p w14:paraId="02672F68" w14:textId="77777777" w:rsidR="00F25B2A" w:rsidRDefault="00F25B2A" w:rsidP="00F25B2A">
      <w:pPr>
        <w:pStyle w:val="BodyText"/>
        <w:spacing w:line="264" w:lineRule="exact"/>
      </w:pPr>
      <w:r>
        <w:t>Yours</w:t>
      </w:r>
      <w:r>
        <w:rPr>
          <w:spacing w:val="-4"/>
        </w:rPr>
        <w:t xml:space="preserve"> </w:t>
      </w:r>
      <w:r>
        <w:t>sincerely</w:t>
      </w:r>
    </w:p>
    <w:p w14:paraId="4B924C72" w14:textId="77777777" w:rsidR="00F25B2A" w:rsidRDefault="00F25B2A" w:rsidP="00F25B2A">
      <w:pPr>
        <w:pStyle w:val="BodyText"/>
        <w:spacing w:line="264" w:lineRule="exact"/>
      </w:pPr>
    </w:p>
    <w:p w14:paraId="468B9CF0" w14:textId="094CAE17" w:rsidR="00F25B2A" w:rsidRDefault="00F25B2A" w:rsidP="00F25B2A">
      <w:pPr>
        <w:pStyle w:val="BodyText"/>
        <w:spacing w:line="265" w:lineRule="exact"/>
      </w:pPr>
      <w:r>
        <w:t>cc:</w:t>
      </w:r>
      <w:r>
        <w:rPr>
          <w:spacing w:val="-1"/>
        </w:rPr>
        <w:t xml:space="preserve"> </w:t>
      </w:r>
      <w:r w:rsidR="007C5726">
        <w:t>Principal</w:t>
      </w:r>
    </w:p>
    <w:p w14:paraId="751086C4" w14:textId="77777777" w:rsidR="00F25B2A" w:rsidRDefault="00F25B2A" w:rsidP="00CE4381">
      <w:pPr>
        <w:rPr>
          <w:b/>
          <w:sz w:val="28"/>
        </w:rPr>
      </w:pPr>
    </w:p>
    <w:sectPr w:rsidR="00F25B2A" w:rsidSect="000C24F1">
      <w:pgSz w:w="11900" w:h="16840"/>
      <w:pgMar w:top="851" w:right="1134" w:bottom="1134" w:left="1134" w:header="567" w:footer="567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ED718D" w14:textId="77777777" w:rsidR="00392102" w:rsidRDefault="00392102" w:rsidP="00FE4EBF">
      <w:pPr>
        <w:spacing w:before="0" w:after="0"/>
      </w:pPr>
      <w:r>
        <w:separator/>
      </w:r>
    </w:p>
  </w:endnote>
  <w:endnote w:type="continuationSeparator" w:id="0">
    <w:p w14:paraId="61BB6B11" w14:textId="77777777" w:rsidR="00392102" w:rsidRDefault="00392102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97A9A0" w14:textId="77777777" w:rsidR="00392102" w:rsidRDefault="00392102" w:rsidP="00FE4EBF">
      <w:pPr>
        <w:spacing w:before="0" w:after="0"/>
      </w:pPr>
      <w:r>
        <w:separator/>
      </w:r>
    </w:p>
  </w:footnote>
  <w:footnote w:type="continuationSeparator" w:id="0">
    <w:p w14:paraId="5D5EFFB5" w14:textId="77777777" w:rsidR="00392102" w:rsidRDefault="00392102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4A740A"/>
    <w:multiLevelType w:val="hybridMultilevel"/>
    <w:tmpl w:val="F5ECE296"/>
    <w:lvl w:ilvl="0" w:tplc="3FFE6BD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D0ACB92">
      <w:numFmt w:val="bullet"/>
      <w:lvlText w:val="•"/>
      <w:lvlJc w:val="left"/>
      <w:pPr>
        <w:ind w:left="860" w:hanging="360"/>
      </w:pPr>
      <w:rPr>
        <w:rFonts w:hint="default"/>
        <w:lang w:val="en-GB" w:eastAsia="en-US" w:bidi="ar-SA"/>
      </w:rPr>
    </w:lvl>
    <w:lvl w:ilvl="2" w:tplc="25685062">
      <w:numFmt w:val="bullet"/>
      <w:lvlText w:val="•"/>
      <w:lvlJc w:val="left"/>
      <w:pPr>
        <w:ind w:left="1798" w:hanging="360"/>
      </w:pPr>
      <w:rPr>
        <w:rFonts w:hint="default"/>
        <w:lang w:val="en-GB" w:eastAsia="en-US" w:bidi="ar-SA"/>
      </w:rPr>
    </w:lvl>
    <w:lvl w:ilvl="3" w:tplc="23C831DA">
      <w:numFmt w:val="bullet"/>
      <w:lvlText w:val="•"/>
      <w:lvlJc w:val="left"/>
      <w:pPr>
        <w:ind w:left="2736" w:hanging="360"/>
      </w:pPr>
      <w:rPr>
        <w:rFonts w:hint="default"/>
        <w:lang w:val="en-GB" w:eastAsia="en-US" w:bidi="ar-SA"/>
      </w:rPr>
    </w:lvl>
    <w:lvl w:ilvl="4" w:tplc="031E0656">
      <w:numFmt w:val="bullet"/>
      <w:lvlText w:val="•"/>
      <w:lvlJc w:val="left"/>
      <w:pPr>
        <w:ind w:left="3675" w:hanging="360"/>
      </w:pPr>
      <w:rPr>
        <w:rFonts w:hint="default"/>
        <w:lang w:val="en-GB" w:eastAsia="en-US" w:bidi="ar-SA"/>
      </w:rPr>
    </w:lvl>
    <w:lvl w:ilvl="5" w:tplc="4AC00672">
      <w:numFmt w:val="bullet"/>
      <w:lvlText w:val="•"/>
      <w:lvlJc w:val="left"/>
      <w:pPr>
        <w:ind w:left="4613" w:hanging="360"/>
      </w:pPr>
      <w:rPr>
        <w:rFonts w:hint="default"/>
        <w:lang w:val="en-GB" w:eastAsia="en-US" w:bidi="ar-SA"/>
      </w:rPr>
    </w:lvl>
    <w:lvl w:ilvl="6" w:tplc="B99E5B60">
      <w:numFmt w:val="bullet"/>
      <w:lvlText w:val="•"/>
      <w:lvlJc w:val="left"/>
      <w:pPr>
        <w:ind w:left="5552" w:hanging="360"/>
      </w:pPr>
      <w:rPr>
        <w:rFonts w:hint="default"/>
        <w:lang w:val="en-GB" w:eastAsia="en-US" w:bidi="ar-SA"/>
      </w:rPr>
    </w:lvl>
    <w:lvl w:ilvl="7" w:tplc="FE9C49CE">
      <w:numFmt w:val="bullet"/>
      <w:lvlText w:val="•"/>
      <w:lvlJc w:val="left"/>
      <w:pPr>
        <w:ind w:left="6490" w:hanging="360"/>
      </w:pPr>
      <w:rPr>
        <w:rFonts w:hint="default"/>
        <w:lang w:val="en-GB" w:eastAsia="en-US" w:bidi="ar-SA"/>
      </w:rPr>
    </w:lvl>
    <w:lvl w:ilvl="8" w:tplc="DAFEC7AC">
      <w:numFmt w:val="bullet"/>
      <w:lvlText w:val="•"/>
      <w:lvlJc w:val="left"/>
      <w:pPr>
        <w:ind w:left="742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C060E11"/>
    <w:multiLevelType w:val="hybridMultilevel"/>
    <w:tmpl w:val="C204B5D2"/>
    <w:lvl w:ilvl="0" w:tplc="D3E6BEC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E4CA514">
      <w:numFmt w:val="bullet"/>
      <w:lvlText w:val="•"/>
      <w:lvlJc w:val="left"/>
      <w:pPr>
        <w:ind w:left="1704" w:hanging="360"/>
      </w:pPr>
      <w:rPr>
        <w:rFonts w:hint="default"/>
        <w:lang w:val="en-GB" w:eastAsia="en-US" w:bidi="ar-SA"/>
      </w:rPr>
    </w:lvl>
    <w:lvl w:ilvl="2" w:tplc="A0A43FF8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72AE03F8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99A03B30">
      <w:numFmt w:val="bullet"/>
      <w:lvlText w:val="•"/>
      <w:lvlJc w:val="left"/>
      <w:pPr>
        <w:ind w:left="4238" w:hanging="360"/>
      </w:pPr>
      <w:rPr>
        <w:rFonts w:hint="default"/>
        <w:lang w:val="en-GB" w:eastAsia="en-US" w:bidi="ar-SA"/>
      </w:rPr>
    </w:lvl>
    <w:lvl w:ilvl="5" w:tplc="FCBA216E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D17C0F66">
      <w:numFmt w:val="bullet"/>
      <w:lvlText w:val="•"/>
      <w:lvlJc w:val="left"/>
      <w:pPr>
        <w:ind w:left="5927" w:hanging="360"/>
      </w:pPr>
      <w:rPr>
        <w:rFonts w:hint="default"/>
        <w:lang w:val="en-GB" w:eastAsia="en-US" w:bidi="ar-SA"/>
      </w:rPr>
    </w:lvl>
    <w:lvl w:ilvl="7" w:tplc="38545DA8">
      <w:numFmt w:val="bullet"/>
      <w:lvlText w:val="•"/>
      <w:lvlJc w:val="left"/>
      <w:pPr>
        <w:ind w:left="6772" w:hanging="360"/>
      </w:pPr>
      <w:rPr>
        <w:rFonts w:hint="default"/>
        <w:lang w:val="en-GB" w:eastAsia="en-US" w:bidi="ar-SA"/>
      </w:rPr>
    </w:lvl>
    <w:lvl w:ilvl="8" w:tplc="8766F8D8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1360125"/>
    <w:multiLevelType w:val="hybridMultilevel"/>
    <w:tmpl w:val="CC9C01F2"/>
    <w:lvl w:ilvl="0" w:tplc="0C405D6C">
      <w:start w:val="1"/>
      <w:numFmt w:val="bullet"/>
      <w:pStyle w:val="ColourfulList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66471063">
    <w:abstractNumId w:val="2"/>
  </w:num>
  <w:num w:numId="2" w16cid:durableId="280233041">
    <w:abstractNumId w:val="1"/>
  </w:num>
  <w:num w:numId="3" w16cid:durableId="1309020373">
    <w:abstractNumId w:val="0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6DDE"/>
    <w:rsid w:val="000173A0"/>
    <w:rsid w:val="0001772B"/>
    <w:rsid w:val="0002420D"/>
    <w:rsid w:val="000265E4"/>
    <w:rsid w:val="00030A1C"/>
    <w:rsid w:val="00035530"/>
    <w:rsid w:val="0004119C"/>
    <w:rsid w:val="00042646"/>
    <w:rsid w:val="00042EF4"/>
    <w:rsid w:val="000526C6"/>
    <w:rsid w:val="00072C8E"/>
    <w:rsid w:val="00074642"/>
    <w:rsid w:val="00080F15"/>
    <w:rsid w:val="00081BBD"/>
    <w:rsid w:val="00081D00"/>
    <w:rsid w:val="00083A8D"/>
    <w:rsid w:val="0009700C"/>
    <w:rsid w:val="000A4735"/>
    <w:rsid w:val="000A535A"/>
    <w:rsid w:val="000B365A"/>
    <w:rsid w:val="000C24F1"/>
    <w:rsid w:val="000C3A03"/>
    <w:rsid w:val="000D7FEE"/>
    <w:rsid w:val="000E0B74"/>
    <w:rsid w:val="001048EE"/>
    <w:rsid w:val="00111F5A"/>
    <w:rsid w:val="0011435C"/>
    <w:rsid w:val="00114978"/>
    <w:rsid w:val="00117F55"/>
    <w:rsid w:val="00126EB1"/>
    <w:rsid w:val="001303E9"/>
    <w:rsid w:val="001353E6"/>
    <w:rsid w:val="001474AD"/>
    <w:rsid w:val="00151812"/>
    <w:rsid w:val="00165CD7"/>
    <w:rsid w:val="0016691A"/>
    <w:rsid w:val="00173DAE"/>
    <w:rsid w:val="0018074E"/>
    <w:rsid w:val="001850DD"/>
    <w:rsid w:val="00187904"/>
    <w:rsid w:val="001A1714"/>
    <w:rsid w:val="001A3069"/>
    <w:rsid w:val="001B0588"/>
    <w:rsid w:val="001C0237"/>
    <w:rsid w:val="001C1B9E"/>
    <w:rsid w:val="001C7196"/>
    <w:rsid w:val="001D1631"/>
    <w:rsid w:val="001D1C68"/>
    <w:rsid w:val="001D6378"/>
    <w:rsid w:val="001F1D17"/>
    <w:rsid w:val="002040DE"/>
    <w:rsid w:val="00204182"/>
    <w:rsid w:val="00204ED2"/>
    <w:rsid w:val="00214466"/>
    <w:rsid w:val="00223884"/>
    <w:rsid w:val="002309E5"/>
    <w:rsid w:val="00237DC5"/>
    <w:rsid w:val="002532FA"/>
    <w:rsid w:val="002C03DF"/>
    <w:rsid w:val="002C3F1C"/>
    <w:rsid w:val="002D0821"/>
    <w:rsid w:val="002D18CC"/>
    <w:rsid w:val="002D1DEA"/>
    <w:rsid w:val="002D2CA2"/>
    <w:rsid w:val="002D4113"/>
    <w:rsid w:val="002D594A"/>
    <w:rsid w:val="002D73A4"/>
    <w:rsid w:val="002E4AAA"/>
    <w:rsid w:val="002E70B3"/>
    <w:rsid w:val="002F021C"/>
    <w:rsid w:val="002F1222"/>
    <w:rsid w:val="00303921"/>
    <w:rsid w:val="00317756"/>
    <w:rsid w:val="003310E5"/>
    <w:rsid w:val="00337543"/>
    <w:rsid w:val="003409B6"/>
    <w:rsid w:val="00344FF0"/>
    <w:rsid w:val="00346052"/>
    <w:rsid w:val="0036503F"/>
    <w:rsid w:val="00387941"/>
    <w:rsid w:val="00392102"/>
    <w:rsid w:val="003925E5"/>
    <w:rsid w:val="0039740C"/>
    <w:rsid w:val="003B10D2"/>
    <w:rsid w:val="003B1C0F"/>
    <w:rsid w:val="003B2B0A"/>
    <w:rsid w:val="003C5ACA"/>
    <w:rsid w:val="003C7B22"/>
    <w:rsid w:val="003D2BA1"/>
    <w:rsid w:val="003D5D07"/>
    <w:rsid w:val="003D7059"/>
    <w:rsid w:val="003F0736"/>
    <w:rsid w:val="003F5E45"/>
    <w:rsid w:val="004049BC"/>
    <w:rsid w:val="00407F9D"/>
    <w:rsid w:val="00415566"/>
    <w:rsid w:val="00416430"/>
    <w:rsid w:val="004203B2"/>
    <w:rsid w:val="00432172"/>
    <w:rsid w:val="00432616"/>
    <w:rsid w:val="004345CD"/>
    <w:rsid w:val="00434939"/>
    <w:rsid w:val="004351E4"/>
    <w:rsid w:val="004352E8"/>
    <w:rsid w:val="004424EC"/>
    <w:rsid w:val="00456549"/>
    <w:rsid w:val="00463E70"/>
    <w:rsid w:val="004754ED"/>
    <w:rsid w:val="004834EE"/>
    <w:rsid w:val="00486E8B"/>
    <w:rsid w:val="00496FD9"/>
    <w:rsid w:val="004B7EA4"/>
    <w:rsid w:val="004F13DE"/>
    <w:rsid w:val="004F59E0"/>
    <w:rsid w:val="0050218E"/>
    <w:rsid w:val="00507A48"/>
    <w:rsid w:val="00510203"/>
    <w:rsid w:val="00516155"/>
    <w:rsid w:val="00532F73"/>
    <w:rsid w:val="005470CA"/>
    <w:rsid w:val="0055146D"/>
    <w:rsid w:val="0056379C"/>
    <w:rsid w:val="00571530"/>
    <w:rsid w:val="00592D87"/>
    <w:rsid w:val="005D01BA"/>
    <w:rsid w:val="005E020C"/>
    <w:rsid w:val="005E554B"/>
    <w:rsid w:val="005F53F1"/>
    <w:rsid w:val="00616B40"/>
    <w:rsid w:val="00625AEA"/>
    <w:rsid w:val="00646BD8"/>
    <w:rsid w:val="00654651"/>
    <w:rsid w:val="00655C88"/>
    <w:rsid w:val="006565E1"/>
    <w:rsid w:val="00666271"/>
    <w:rsid w:val="006755D4"/>
    <w:rsid w:val="006758FE"/>
    <w:rsid w:val="00682E13"/>
    <w:rsid w:val="00685EC3"/>
    <w:rsid w:val="006A638D"/>
    <w:rsid w:val="006B0DAB"/>
    <w:rsid w:val="006B55A9"/>
    <w:rsid w:val="006C6201"/>
    <w:rsid w:val="006C7231"/>
    <w:rsid w:val="0070016E"/>
    <w:rsid w:val="00705FEC"/>
    <w:rsid w:val="00706136"/>
    <w:rsid w:val="0072278C"/>
    <w:rsid w:val="00722FE7"/>
    <w:rsid w:val="00726603"/>
    <w:rsid w:val="00731B0E"/>
    <w:rsid w:val="00744381"/>
    <w:rsid w:val="0074706A"/>
    <w:rsid w:val="007565CE"/>
    <w:rsid w:val="00761D98"/>
    <w:rsid w:val="00780139"/>
    <w:rsid w:val="00795C90"/>
    <w:rsid w:val="007B72DB"/>
    <w:rsid w:val="007C24FF"/>
    <w:rsid w:val="007C5726"/>
    <w:rsid w:val="007C5C70"/>
    <w:rsid w:val="007C7E3E"/>
    <w:rsid w:val="007E43A7"/>
    <w:rsid w:val="007F5DEE"/>
    <w:rsid w:val="00800604"/>
    <w:rsid w:val="00801947"/>
    <w:rsid w:val="0082453F"/>
    <w:rsid w:val="00832F4E"/>
    <w:rsid w:val="00842177"/>
    <w:rsid w:val="00847E51"/>
    <w:rsid w:val="00856671"/>
    <w:rsid w:val="0086091B"/>
    <w:rsid w:val="00874A5F"/>
    <w:rsid w:val="00895CCB"/>
    <w:rsid w:val="008A4D11"/>
    <w:rsid w:val="008B2C04"/>
    <w:rsid w:val="008C1C86"/>
    <w:rsid w:val="008C2683"/>
    <w:rsid w:val="008F6F1F"/>
    <w:rsid w:val="00904005"/>
    <w:rsid w:val="0091564A"/>
    <w:rsid w:val="009347BB"/>
    <w:rsid w:val="00935EDC"/>
    <w:rsid w:val="00936785"/>
    <w:rsid w:val="009469CE"/>
    <w:rsid w:val="00947F35"/>
    <w:rsid w:val="0095297D"/>
    <w:rsid w:val="00975720"/>
    <w:rsid w:val="0097666B"/>
    <w:rsid w:val="00986E2D"/>
    <w:rsid w:val="0099567F"/>
    <w:rsid w:val="009972E5"/>
    <w:rsid w:val="009A0C3F"/>
    <w:rsid w:val="009A2EC0"/>
    <w:rsid w:val="009A3D57"/>
    <w:rsid w:val="009A4FA9"/>
    <w:rsid w:val="009B5B9D"/>
    <w:rsid w:val="009D45F3"/>
    <w:rsid w:val="009E1295"/>
    <w:rsid w:val="009E430C"/>
    <w:rsid w:val="009E7244"/>
    <w:rsid w:val="009F4681"/>
    <w:rsid w:val="00A06443"/>
    <w:rsid w:val="00A26671"/>
    <w:rsid w:val="00A322C0"/>
    <w:rsid w:val="00A33276"/>
    <w:rsid w:val="00A33486"/>
    <w:rsid w:val="00A46245"/>
    <w:rsid w:val="00A5009D"/>
    <w:rsid w:val="00A77652"/>
    <w:rsid w:val="00A854C5"/>
    <w:rsid w:val="00A85A9E"/>
    <w:rsid w:val="00A86127"/>
    <w:rsid w:val="00AA5EE6"/>
    <w:rsid w:val="00AA7F9F"/>
    <w:rsid w:val="00AB21E0"/>
    <w:rsid w:val="00AB3FAB"/>
    <w:rsid w:val="00AB79C4"/>
    <w:rsid w:val="00AC389F"/>
    <w:rsid w:val="00AC7CBB"/>
    <w:rsid w:val="00AE2493"/>
    <w:rsid w:val="00AE74DA"/>
    <w:rsid w:val="00AF13F9"/>
    <w:rsid w:val="00AF3462"/>
    <w:rsid w:val="00B143F0"/>
    <w:rsid w:val="00B16A23"/>
    <w:rsid w:val="00B17762"/>
    <w:rsid w:val="00B17B38"/>
    <w:rsid w:val="00B17C80"/>
    <w:rsid w:val="00B6750C"/>
    <w:rsid w:val="00B67AF3"/>
    <w:rsid w:val="00B67C4D"/>
    <w:rsid w:val="00B73776"/>
    <w:rsid w:val="00B87717"/>
    <w:rsid w:val="00B91C70"/>
    <w:rsid w:val="00B9524A"/>
    <w:rsid w:val="00BA2F56"/>
    <w:rsid w:val="00BA64C0"/>
    <w:rsid w:val="00BA798A"/>
    <w:rsid w:val="00BB2D93"/>
    <w:rsid w:val="00BB45B6"/>
    <w:rsid w:val="00BC2427"/>
    <w:rsid w:val="00BC3094"/>
    <w:rsid w:val="00BC5345"/>
    <w:rsid w:val="00BD0205"/>
    <w:rsid w:val="00BE72EA"/>
    <w:rsid w:val="00C003A3"/>
    <w:rsid w:val="00C06898"/>
    <w:rsid w:val="00C26F45"/>
    <w:rsid w:val="00C27E0D"/>
    <w:rsid w:val="00C31B02"/>
    <w:rsid w:val="00C409D0"/>
    <w:rsid w:val="00C54BD5"/>
    <w:rsid w:val="00C54CCA"/>
    <w:rsid w:val="00C82D41"/>
    <w:rsid w:val="00C86E24"/>
    <w:rsid w:val="00C87270"/>
    <w:rsid w:val="00C9177C"/>
    <w:rsid w:val="00CA2F75"/>
    <w:rsid w:val="00CA70B0"/>
    <w:rsid w:val="00CC64F8"/>
    <w:rsid w:val="00CD27DA"/>
    <w:rsid w:val="00CD2FDD"/>
    <w:rsid w:val="00CE246B"/>
    <w:rsid w:val="00CE4381"/>
    <w:rsid w:val="00CF0920"/>
    <w:rsid w:val="00CF1EB8"/>
    <w:rsid w:val="00CF387B"/>
    <w:rsid w:val="00D0783F"/>
    <w:rsid w:val="00D1255D"/>
    <w:rsid w:val="00D16E07"/>
    <w:rsid w:val="00D24275"/>
    <w:rsid w:val="00D25095"/>
    <w:rsid w:val="00D349B5"/>
    <w:rsid w:val="00D37E4D"/>
    <w:rsid w:val="00D451EE"/>
    <w:rsid w:val="00D46358"/>
    <w:rsid w:val="00D554A5"/>
    <w:rsid w:val="00D61C50"/>
    <w:rsid w:val="00D6261F"/>
    <w:rsid w:val="00D657BA"/>
    <w:rsid w:val="00D8536E"/>
    <w:rsid w:val="00D86E0C"/>
    <w:rsid w:val="00D87525"/>
    <w:rsid w:val="00DA1059"/>
    <w:rsid w:val="00DA50A5"/>
    <w:rsid w:val="00DA5265"/>
    <w:rsid w:val="00DD6B98"/>
    <w:rsid w:val="00DE0286"/>
    <w:rsid w:val="00DE0D75"/>
    <w:rsid w:val="00DE27EB"/>
    <w:rsid w:val="00DF157F"/>
    <w:rsid w:val="00DF476B"/>
    <w:rsid w:val="00E01AE4"/>
    <w:rsid w:val="00E06720"/>
    <w:rsid w:val="00E17F2D"/>
    <w:rsid w:val="00E25B4E"/>
    <w:rsid w:val="00E274BE"/>
    <w:rsid w:val="00E41E0B"/>
    <w:rsid w:val="00E450AB"/>
    <w:rsid w:val="00E52131"/>
    <w:rsid w:val="00E626F2"/>
    <w:rsid w:val="00E62D26"/>
    <w:rsid w:val="00E73461"/>
    <w:rsid w:val="00E776DF"/>
    <w:rsid w:val="00E82679"/>
    <w:rsid w:val="00E83A1E"/>
    <w:rsid w:val="00E86FCE"/>
    <w:rsid w:val="00E8781E"/>
    <w:rsid w:val="00E9649C"/>
    <w:rsid w:val="00EB0E5B"/>
    <w:rsid w:val="00ED30F9"/>
    <w:rsid w:val="00ED4599"/>
    <w:rsid w:val="00EF0782"/>
    <w:rsid w:val="00EF35A3"/>
    <w:rsid w:val="00F1282E"/>
    <w:rsid w:val="00F132DA"/>
    <w:rsid w:val="00F17C18"/>
    <w:rsid w:val="00F25B2A"/>
    <w:rsid w:val="00F32047"/>
    <w:rsid w:val="00F3638A"/>
    <w:rsid w:val="00F54564"/>
    <w:rsid w:val="00F65CAE"/>
    <w:rsid w:val="00F74B20"/>
    <w:rsid w:val="00F74B36"/>
    <w:rsid w:val="00F7734E"/>
    <w:rsid w:val="00F77ED6"/>
    <w:rsid w:val="00F90A36"/>
    <w:rsid w:val="00FC0722"/>
    <w:rsid w:val="00FD0ED4"/>
    <w:rsid w:val="00FE1DDD"/>
    <w:rsid w:val="00FE4C7E"/>
    <w:rsid w:val="00FE4EBF"/>
    <w:rsid w:val="00FE7CCC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9670C"/>
  <w14:defaultImageDpi w14:val="300"/>
  <w15:chartTrackingRefBased/>
  <w15:docId w15:val="{0961A76F-85B1-F54B-B0CF-63C5DADA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1F5A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8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1F5A"/>
    <w:rPr>
      <w:rFonts w:ascii="Arial" w:eastAsia="MS Gothic" w:hAnsi="Arial"/>
      <w:b/>
      <w:bCs/>
      <w:sz w:val="28"/>
      <w:szCs w:val="32"/>
      <w:lang w:val="en-US" w:eastAsia="en-US"/>
    </w:rPr>
  </w:style>
  <w:style w:type="paragraph" w:customStyle="1" w:styleId="ColourfulListAccent11">
    <w:name w:val="Colourful List – Accent 11"/>
    <w:basedOn w:val="Normal"/>
    <w:autoRedefine/>
    <w:uiPriority w:val="34"/>
    <w:qFormat/>
    <w:rsid w:val="002D0821"/>
    <w:pPr>
      <w:numPr>
        <w:numId w:val="1"/>
      </w:numPr>
      <w:ind w:left="567" w:hanging="283"/>
    </w:pPr>
    <w:rPr>
      <w:rFonts w:eastAsia="Arial"/>
      <w:szCs w:val="20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469CE"/>
    <w:rPr>
      <w:sz w:val="56"/>
    </w:rPr>
  </w:style>
  <w:style w:type="character" w:customStyle="1" w:styleId="Title1Char">
    <w:name w:val="Title 1 Char"/>
    <w:link w:val="Title1"/>
    <w:rsid w:val="009469CE"/>
    <w:rPr>
      <w:rFonts w:ascii="Arial" w:eastAsia="MS Gothic" w:hAnsi="Arial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E17F2D"/>
    <w:rPr>
      <w:color w:val="954F72"/>
      <w:u w:val="single"/>
    </w:rPr>
  </w:style>
  <w:style w:type="character" w:customStyle="1" w:styleId="ms-rteforecolor-3">
    <w:name w:val="ms-rteforecolor-3"/>
    <w:rsid w:val="00AF3462"/>
  </w:style>
  <w:style w:type="character" w:styleId="CommentReference">
    <w:name w:val="annotation reference"/>
    <w:uiPriority w:val="99"/>
    <w:semiHidden/>
    <w:unhideWhenUsed/>
    <w:rsid w:val="0083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F4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2F4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4E"/>
    <w:rPr>
      <w:rFonts w:ascii="Arial" w:hAnsi="Arial"/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E0B7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apple-converted-space">
    <w:name w:val="apple-converted-space"/>
    <w:rsid w:val="009F4681"/>
  </w:style>
  <w:style w:type="paragraph" w:styleId="Revision">
    <w:name w:val="Revision"/>
    <w:hidden/>
    <w:uiPriority w:val="71"/>
    <w:rsid w:val="007C24FF"/>
    <w:rPr>
      <w:rFonts w:ascii="Arial" w:hAnsi="Arial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CE438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E4381"/>
    <w:pPr>
      <w:widowControl w:val="0"/>
      <w:autoSpaceDE w:val="0"/>
      <w:autoSpaceDN w:val="0"/>
      <w:spacing w:before="0" w:after="0"/>
      <w:ind w:left="140"/>
    </w:pPr>
    <w:rPr>
      <w:rFonts w:ascii="Tahoma" w:eastAsia="Tahoma" w:hAnsi="Tahoma" w:cs="Tahoma"/>
      <w:sz w:val="22"/>
      <w:szCs w:val="22"/>
      <w:lang w:val="en-GB"/>
    </w:rPr>
  </w:style>
  <w:style w:type="character" w:customStyle="1" w:styleId="BodyTextChar">
    <w:name w:val="Body Text Char"/>
    <w:link w:val="BodyText"/>
    <w:uiPriority w:val="1"/>
    <w:rsid w:val="00CE4381"/>
    <w:rPr>
      <w:rFonts w:ascii="Tahoma" w:eastAsia="Tahoma" w:hAnsi="Tahoma" w:cs="Tahoma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CE4381"/>
    <w:pPr>
      <w:widowControl w:val="0"/>
      <w:autoSpaceDE w:val="0"/>
      <w:autoSpaceDN w:val="0"/>
      <w:spacing w:before="0" w:after="0"/>
      <w:ind w:left="860" w:hanging="361"/>
    </w:pPr>
    <w:rPr>
      <w:rFonts w:ascii="Tahoma" w:eastAsia="Tahoma" w:hAnsi="Tahoma" w:cs="Taho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DDA228B613945812469C529AB147A" ma:contentTypeVersion="12" ma:contentTypeDescription="Create a new document." ma:contentTypeScope="" ma:versionID="73b6919952d2c3e51d46bc37653d3524">
  <xsd:schema xmlns:xsd="http://www.w3.org/2001/XMLSchema" xmlns:xs="http://www.w3.org/2001/XMLSchema" xmlns:p="http://schemas.microsoft.com/office/2006/metadata/properties" xmlns:ns2="571e549c-c406-460d-a26b-833ceb02e24a" xmlns:ns3="9701f940-899f-4f96-bbf4-f1a0a5d04622" targetNamespace="http://schemas.microsoft.com/office/2006/metadata/properties" ma:root="true" ma:fieldsID="2c451fde32a9ab592b595059f800dfc8" ns2:_="" ns3:_="">
    <xsd:import namespace="571e549c-c406-460d-a26b-833ceb02e24a"/>
    <xsd:import namespace="9701f940-899f-4f96-bbf4-f1a0a5d04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e549c-c406-460d-a26b-833ceb02e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1f940-899f-4f96-bbf4-f1a0a5d046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1d9d5b-959b-4eef-ba0f-4833e0e0c8ae}" ma:internalName="TaxCatchAll" ma:showField="CatchAllData" ma:web="9701f940-899f-4f96-bbf4-f1a0a5d04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4C5BB-2817-43F9-85E9-00DAB88B1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1B7DE-97B5-4697-A7A9-206678EB9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367BE6-100C-42C3-845B-943BEC1D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e549c-c406-460d-a26b-833ceb02e24a"/>
    <ds:schemaRef ds:uri="9701f940-899f-4f96-bbf4-f1a0a5d04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6E763-C79A-482F-BB77-6840F95D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C POINTON</cp:lastModifiedBy>
  <cp:revision>10</cp:revision>
  <dcterms:created xsi:type="dcterms:W3CDTF">2025-10-13T14:04:00Z</dcterms:created>
  <dcterms:modified xsi:type="dcterms:W3CDTF">2026-07-02T15:20:00Z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0x0101003FF5676D69F4714AB365B125CD808DD9</vt:lpwstr>
  </property>
  <property fmtid="{D5CDD505-2E9C-101B-9397-08002B2CF9AE}" pid="3" name="display_urn:schemas-microsoft-com:office:office#Editor">
    <vt:lpwstr>Headteacher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Headteacher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